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2D" w:rsidRPr="0092791F" w:rsidRDefault="00650A2D" w:rsidP="00650A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2791F">
        <w:rPr>
          <w:rFonts w:ascii="Times New Roman" w:hAnsi="Times New Roman"/>
          <w:sz w:val="28"/>
          <w:szCs w:val="28"/>
        </w:rPr>
        <w:t xml:space="preserve">Раздел образования: </w:t>
      </w:r>
      <w:r>
        <w:rPr>
          <w:rFonts w:ascii="Times New Roman" w:hAnsi="Times New Roman"/>
          <w:sz w:val="28"/>
          <w:szCs w:val="28"/>
        </w:rPr>
        <w:t>основное полное</w:t>
      </w:r>
    </w:p>
    <w:p w:rsidR="00650A2D" w:rsidRPr="0092791F" w:rsidRDefault="00650A2D" w:rsidP="00650A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2791F">
        <w:rPr>
          <w:rFonts w:ascii="Times New Roman" w:hAnsi="Times New Roman"/>
          <w:sz w:val="28"/>
          <w:szCs w:val="28"/>
        </w:rPr>
        <w:t>Автор: Соболева Светлана Александровна</w:t>
      </w:r>
    </w:p>
    <w:p w:rsidR="00650A2D" w:rsidRPr="0092791F" w:rsidRDefault="00650A2D" w:rsidP="00650A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2791F">
        <w:rPr>
          <w:rFonts w:ascii="Times New Roman" w:hAnsi="Times New Roman"/>
          <w:sz w:val="28"/>
          <w:szCs w:val="28"/>
        </w:rPr>
        <w:t>Должность: педагог-психолог</w:t>
      </w:r>
    </w:p>
    <w:p w:rsidR="00650A2D" w:rsidRPr="0092791F" w:rsidRDefault="00650A2D" w:rsidP="00650A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2791F">
        <w:rPr>
          <w:rFonts w:ascii="Times New Roman" w:hAnsi="Times New Roman"/>
          <w:sz w:val="28"/>
          <w:szCs w:val="28"/>
        </w:rPr>
        <w:t xml:space="preserve">Учебное заведение: МОУ «СОШ №1 </w:t>
      </w:r>
      <w:proofErr w:type="spellStart"/>
      <w:r w:rsidRPr="0092791F">
        <w:rPr>
          <w:rFonts w:ascii="Times New Roman" w:hAnsi="Times New Roman"/>
          <w:sz w:val="28"/>
          <w:szCs w:val="28"/>
        </w:rPr>
        <w:t>суглубленным</w:t>
      </w:r>
      <w:proofErr w:type="spellEnd"/>
      <w:r w:rsidRPr="0092791F">
        <w:rPr>
          <w:rFonts w:ascii="Times New Roman" w:hAnsi="Times New Roman"/>
          <w:sz w:val="28"/>
          <w:szCs w:val="28"/>
        </w:rPr>
        <w:t xml:space="preserve"> изучением отдельных предметов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Надым»</w:t>
      </w:r>
    </w:p>
    <w:p w:rsidR="00650A2D" w:rsidRPr="0092791F" w:rsidRDefault="00650A2D" w:rsidP="00650A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2791F">
        <w:rPr>
          <w:rFonts w:ascii="Times New Roman" w:hAnsi="Times New Roman"/>
          <w:sz w:val="28"/>
          <w:szCs w:val="28"/>
        </w:rPr>
        <w:t xml:space="preserve">Населённый пункт: </w:t>
      </w:r>
      <w:r>
        <w:rPr>
          <w:rFonts w:ascii="Times New Roman" w:hAnsi="Times New Roman"/>
          <w:sz w:val="28"/>
          <w:szCs w:val="28"/>
        </w:rPr>
        <w:t xml:space="preserve">ЯНАО Г. Надым </w:t>
      </w:r>
    </w:p>
    <w:p w:rsidR="00650A2D" w:rsidRDefault="00650A2D" w:rsidP="00650A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D7" w:rsidRPr="00650A2D" w:rsidRDefault="00673788" w:rsidP="00650A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2D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одаренных детей в условиях реализации ФГОС второго поколения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1.  Актуальность, инновационная значимость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 xml:space="preserve"> В последние десятилетия в системе образования России усилиями ученых и практиков складывается особая культура поддержки и помощи ребенку в образовательном процессе – психолого-педагогическое сопровождение. Это определяет приоритетные цели и задачи, решение которых требует построение адекватной системы психолого-педагогического сопровождения развития одаренных детей.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В школьном образовании сложилась система работы педагогов с одаренными детьми через предметные олимпиады, интеллектуальные конкурсы и соревнования. Психологическое сопровождение одаренных учащихся прослеживается чаще всего в разовой диагностике и индивидуальных консультациях с детьми по возникающим проблемам. С учетом специфики одаренности в детском возрасте наиболее адекватной формой идентификации признаков одаренности конкретного ребенка является системный психолого-педагогический мониторинг, который должен носить комплексный характер и позволять рассматривать ребенка с разных сторон его деятельности, начиная с начальной школы.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В процессе психологического сопровождения интеллектуально способных детей анализируются, как правило, следующие проблемы: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1.  Каким образом социальное и личностное развитие ребенка отражается на его интеллектуально-творческом потенциале?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2.  Ограничивается ли роль школьного психолога только выявлением интеллектуально-способных детей, составлением карт развития учащихся и выдачей рекомендаций для педагогов?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Ставя проблему психолого-педагогической поддержки одаренных детей в общеобразовательной школе, мы исходим из следующих теоретических положений: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есть условие самореализации личности, выявление личностной уникальности в любой сфере человеческой деятельности. Потребность в </w:t>
      </w:r>
      <w:proofErr w:type="spellStart"/>
      <w:r w:rsidRPr="00650A2D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650A2D">
        <w:rPr>
          <w:rFonts w:ascii="Times New Roman" w:hAnsi="Times New Roman" w:cs="Times New Roman"/>
          <w:sz w:val="28"/>
          <w:szCs w:val="28"/>
        </w:rPr>
        <w:t xml:space="preserve"> и соответствующая этой потребности деятельность особым образом проявляются на разных возрастных этапах развития ребенка (А. </w:t>
      </w:r>
      <w:proofErr w:type="spellStart"/>
      <w:r w:rsidRPr="00650A2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650A2D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650A2D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650A2D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Pr="00650A2D">
        <w:rPr>
          <w:rFonts w:ascii="Times New Roman" w:hAnsi="Times New Roman" w:cs="Times New Roman"/>
          <w:sz w:val="28"/>
          <w:szCs w:val="28"/>
        </w:rPr>
        <w:t>Бюллер</w:t>
      </w:r>
      <w:proofErr w:type="spellEnd"/>
      <w:r w:rsidRPr="00650A2D">
        <w:rPr>
          <w:rFonts w:ascii="Times New Roman" w:hAnsi="Times New Roman" w:cs="Times New Roman"/>
          <w:sz w:val="28"/>
          <w:szCs w:val="28"/>
        </w:rPr>
        <w:t>).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- Творческие возможности ребенка могут сформироваться лишь в процессе познавательной активности, в которой ребенок постигает мир и самого себя (С. Я. Рубинштейн, А. М. Матюшкин, Я. А. Пономарев).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lastRenderedPageBreak/>
        <w:t>- Выявление уровня и типа одаренности ребенка – многосторонний процесс, опирающийся как на комплекс диагностических процедур, так и на широкий спектр жизненных показателей.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- Важным фактором в развитии творческих и интеллектуальных возможностей ребенка является формирующее воздействие социального окружения (воспитания, обучения).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Анализ теории и практики проблемы организации работы с одаренными учащимися позволил выявить противоречие:</w:t>
      </w:r>
    </w:p>
    <w:p w:rsidR="00673788" w:rsidRPr="00650A2D" w:rsidRDefault="00673788" w:rsidP="00E52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-  между необходимостью обновления содержания образования, форм и методов обучения одаренных детей и недостаточной степенью разработанности психолого-педагогического знания с целью всестороннего развития их одаренности.</w:t>
      </w:r>
    </w:p>
    <w:p w:rsidR="00673788" w:rsidRPr="00650A2D" w:rsidRDefault="00650A2D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73788" w:rsidRPr="00650A2D">
        <w:rPr>
          <w:rFonts w:ascii="Times New Roman" w:hAnsi="Times New Roman" w:cs="Times New Roman"/>
          <w:sz w:val="28"/>
          <w:szCs w:val="28"/>
        </w:rPr>
        <w:t>ффективность обучения и развития школьников в образовательном процессе школы может быть существенно повышена с помощью создания и внедрения организационно-педагогической модели, реализующей комплекс условий: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1.  Конструирование образовательных программ на основе междисциплинарной интеграции, реализующей принципы универсальности и индивидуальной направленности образования;</w:t>
      </w:r>
    </w:p>
    <w:p w:rsidR="00673788" w:rsidRPr="00650A2D" w:rsidRDefault="00650A2D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3788" w:rsidRPr="00650A2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673788" w:rsidRPr="00650A2D">
        <w:rPr>
          <w:rFonts w:ascii="Times New Roman" w:hAnsi="Times New Roman" w:cs="Times New Roman"/>
          <w:sz w:val="28"/>
          <w:szCs w:val="28"/>
        </w:rPr>
        <w:t>личностно-деятельностного</w:t>
      </w:r>
      <w:proofErr w:type="spellEnd"/>
      <w:r w:rsidR="00673788" w:rsidRPr="00650A2D">
        <w:rPr>
          <w:rFonts w:ascii="Times New Roman" w:hAnsi="Times New Roman" w:cs="Times New Roman"/>
          <w:sz w:val="28"/>
          <w:szCs w:val="28"/>
        </w:rPr>
        <w:t xml:space="preserve"> характера освоения содержания обучения, учитывающего индивидуальные интеллектуальные, спортивные и творческие способности, интересы и наклонности учащихся;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 xml:space="preserve">3. </w:t>
      </w:r>
      <w:r w:rsidR="00650A2D">
        <w:rPr>
          <w:rFonts w:ascii="Times New Roman" w:hAnsi="Times New Roman" w:cs="Times New Roman"/>
          <w:sz w:val="28"/>
          <w:szCs w:val="28"/>
        </w:rPr>
        <w:t xml:space="preserve"> </w:t>
      </w:r>
      <w:r w:rsidRPr="00650A2D">
        <w:rPr>
          <w:rFonts w:ascii="Times New Roman" w:hAnsi="Times New Roman" w:cs="Times New Roman"/>
          <w:sz w:val="28"/>
          <w:szCs w:val="28"/>
        </w:rPr>
        <w:t>Создание банка данных одаренных детей;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4.  Осуществление психологического мониторинга интеллектуального, творческого и мотивационного компонентов развития школьников.</w:t>
      </w:r>
    </w:p>
    <w:p w:rsidR="00650A2D" w:rsidRPr="00650A2D" w:rsidRDefault="00673788" w:rsidP="00E52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Поиск решения этих вопросов привел к необходимости организации с интеллектуально способными детьми групповых и индивидуальных занятий, направленных на личностный рост и раскрытие творческого потенциала.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Основная идея педагогической деятельности. Разработка теоретических основ и практических мер, направленных на развитие интеллектуально-творческого потенциала, заключена в разработке модели обучения и развития одаренных учащихся в школе, включающей: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 xml:space="preserve">·  способы конструирования содержания обучения как системы </w:t>
      </w:r>
      <w:proofErr w:type="spellStart"/>
      <w:r w:rsidRPr="00650A2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50A2D">
        <w:rPr>
          <w:rFonts w:ascii="Times New Roman" w:hAnsi="Times New Roman" w:cs="Times New Roman"/>
          <w:sz w:val="28"/>
          <w:szCs w:val="28"/>
        </w:rPr>
        <w:t xml:space="preserve"> обобщенных понятий, реализующей информационно-категориальный подход;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·  методы его освоения в процессе организации проектной деятельности учащихся;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·  формы дополнительного образования, направленные на развитие творческих способностей школьников;</w:t>
      </w:r>
    </w:p>
    <w:p w:rsidR="00650A2D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·  мониторинг интеллектуального, творческого и мотивационного компонентов развития одаренных детей.</w:t>
      </w:r>
    </w:p>
    <w:p w:rsidR="00650A2D" w:rsidRPr="00650A2D" w:rsidRDefault="00673788" w:rsidP="00E52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В результате такой педагогической деятельности - разработка дидактического и методического инструментария, который может быть использован в работе с одаренными детьми в условиях общеобразовательной школы.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Новизна программы заключается в разработке системы психолого-педагогического сопровождения одарённых детей и их семей, обеспечение благоприятных условий для адаптации к образовательному процессу юных исследователей, выявление одарённых детей с трудностями в обучении и социализации, оказание им психолого-педагогической поддержки через обновление содержания образования на основе идей дифференциации, индивидуализации и интеграции образовательного процесса.</w:t>
      </w:r>
    </w:p>
    <w:p w:rsidR="00673788" w:rsidRDefault="00673788" w:rsidP="0065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46" w:rsidRPr="00650A2D" w:rsidRDefault="00E52846" w:rsidP="0065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8" w:rsidRPr="00650A2D" w:rsidRDefault="00673788" w:rsidP="00E528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2D">
        <w:rPr>
          <w:rFonts w:ascii="Times New Roman" w:hAnsi="Times New Roman" w:cs="Times New Roman"/>
          <w:b/>
          <w:sz w:val="28"/>
          <w:szCs w:val="28"/>
        </w:rPr>
        <w:lastRenderedPageBreak/>
        <w:t>Основная идея инновационной деятельности</w:t>
      </w:r>
    </w:p>
    <w:p w:rsidR="00673788" w:rsidRPr="00650A2D" w:rsidRDefault="00673788" w:rsidP="00650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8" w:rsidRPr="00650A2D" w:rsidRDefault="00673788" w:rsidP="00E52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Индивидуальная урочная работа с одаренными детьми – организация исследовательской деятельности на уроках с помощью разнообразных педагогических технологий – коллективная творческая деятельность, педагогика сотрудничества, обучение в малых творческих группах, использование информационно-коммуникативных технологий и дистанционных форм обучения.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Целью работы педагогов школы с одарёнными детьми является создание условий для открытия в ребёнке его собственного уникально-неповторимого личностного образа, выявления способных детей на различных ступенях обучения и развития их потенциальных возможностей, потребностей, интересов, склонностей.</w:t>
      </w:r>
    </w:p>
    <w:p w:rsid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Построение планомерной и системной работы с одарёнными детьми возможно на основе анализа сегодняшних и прогнозирования завтрашних проблем</w:t>
      </w:r>
    </w:p>
    <w:p w:rsidR="00673788" w:rsidRPr="00650A2D" w:rsidRDefault="00673788" w:rsidP="00E52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Проектирование системы психологического сопровождения по выявлению интеллектуальной одаренности учащихся и активизации их творческих способностей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Мониторинг психолого-педагогического сопровождения учащихся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1.  Диагностика – как исходное начало психологического сопровождения интеллектуально одаренных учащихся.</w:t>
      </w:r>
    </w:p>
    <w:p w:rsidR="00673788" w:rsidRPr="00650A2D" w:rsidRDefault="00673788" w:rsidP="00650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2.  Создание благоприятных условий для реализации интеллектуального и творческого потенциала одаренных учащихся через организацию консультативной помощи всем участникам образовательного процесса.</w:t>
      </w:r>
    </w:p>
    <w:p w:rsidR="00673788" w:rsidRPr="00650A2D" w:rsidRDefault="00673788" w:rsidP="00E52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3.  Развитие творческих способностей учащихся через индивидуальные и групповые занятия, с привлечением их к участию в олимпиадах, конкурсах и конференциях разного уровня.</w:t>
      </w:r>
    </w:p>
    <w:p w:rsidR="00E52846" w:rsidRDefault="00673788" w:rsidP="00E52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 xml:space="preserve">В работе с одаренными учащимися важно правильное построение взаимоотношений ребенка с окружающими его людьми, так как окружающая среда должна позволить ему наиболее полно проявить свои способности. Учитывая, что психолого-педагогическое сопровождение одаренного ученика направлено, прежде всего, на преобразование социальной ситуации развития ребенка, то основными объектами сопровождения помимо учащихся для психолога становятся педагогические работники и родители ребенка. Именно </w:t>
      </w:r>
      <w:proofErr w:type="gramStart"/>
      <w:r w:rsidRPr="00650A2D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650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A2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650A2D">
        <w:rPr>
          <w:rFonts w:ascii="Times New Roman" w:hAnsi="Times New Roman" w:cs="Times New Roman"/>
          <w:sz w:val="28"/>
          <w:szCs w:val="28"/>
        </w:rPr>
        <w:t xml:space="preserve"> формируется отношение к неординарности, одаренности и талантливости ребенка, впоследствии от этого будет зависеть самооценка ребенком своих возможностей, его активности или пассивности.</w:t>
      </w:r>
    </w:p>
    <w:p w:rsidR="00E52846" w:rsidRDefault="00310669" w:rsidP="00E52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846">
        <w:rPr>
          <w:rFonts w:ascii="Times New Roman" w:hAnsi="Times New Roman" w:cs="Times New Roman"/>
          <w:sz w:val="28"/>
          <w:szCs w:val="28"/>
        </w:rPr>
        <w:t xml:space="preserve">Главный смысл исследования в сфере образования в том, что оно является учебным. </w:t>
      </w:r>
      <w:proofErr w:type="gramStart"/>
      <w:r w:rsidRPr="00E52846">
        <w:rPr>
          <w:rFonts w:ascii="Times New Roman" w:hAnsi="Times New Roman" w:cs="Times New Roman"/>
          <w:sz w:val="28"/>
          <w:szCs w:val="28"/>
        </w:rPr>
        <w:t>Это обозначает, что его главной целью, прежде всего, является развитие личности, а не получение объективно нового результата, как в «большой» науке, а именно приобретение учащимися функционального навыка исследователя, развитие способности к исследовательскому типу мышления, активизация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 для конкретного учащегося</w:t>
      </w:r>
      <w:proofErr w:type="gramEnd"/>
      <w:r w:rsidRPr="00E52846">
        <w:rPr>
          <w:rFonts w:ascii="Times New Roman" w:hAnsi="Times New Roman" w:cs="Times New Roman"/>
          <w:sz w:val="28"/>
          <w:szCs w:val="28"/>
        </w:rPr>
        <w:t>). Как результат – создание научно-исследовательской ученической работы, которая представляется на научно-практических конференциях различного уровня.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46">
        <w:rPr>
          <w:rFonts w:ascii="Times New Roman" w:hAnsi="Times New Roman" w:cs="Times New Roman"/>
          <w:b/>
          <w:sz w:val="28"/>
          <w:szCs w:val="28"/>
        </w:rPr>
        <w:t>Предполагаемые формы работы</w:t>
      </w:r>
    </w:p>
    <w:p w:rsidR="00310669" w:rsidRPr="00650A2D" w:rsidRDefault="00310669" w:rsidP="00650A2D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1.  Психолого-педагогическое сопровождение научных исследований и проектов учащихся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lastRenderedPageBreak/>
        <w:t>2.  Реализация учительского потенциала в работе постоянно функционирующих творческих групп по организации исследовательской деятельности учащихся.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3.  Освещение в средствах массовой информации о проводимых мероприятиях в школе и результативности участия.</w:t>
      </w:r>
    </w:p>
    <w:p w:rsidR="00E52846" w:rsidRPr="00E62033" w:rsidRDefault="00310669" w:rsidP="00E6203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4.  Издание сборника лучших детских исследовательских работ.</w:t>
      </w:r>
    </w:p>
    <w:p w:rsidR="00310669" w:rsidRPr="00E52846" w:rsidRDefault="00310669" w:rsidP="00E62033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46">
        <w:rPr>
          <w:rFonts w:ascii="Times New Roman" w:hAnsi="Times New Roman" w:cs="Times New Roman"/>
          <w:b/>
          <w:sz w:val="28"/>
          <w:szCs w:val="28"/>
        </w:rPr>
        <w:t>Предполагаемые риски и ожи</w:t>
      </w:r>
      <w:r w:rsidR="00E62033">
        <w:rPr>
          <w:rFonts w:ascii="Times New Roman" w:hAnsi="Times New Roman" w:cs="Times New Roman"/>
          <w:b/>
          <w:sz w:val="28"/>
          <w:szCs w:val="28"/>
        </w:rPr>
        <w:t>даемые трудности</w:t>
      </w:r>
      <w:r w:rsidRPr="00E52846">
        <w:rPr>
          <w:rFonts w:ascii="Times New Roman" w:hAnsi="Times New Roman" w:cs="Times New Roman"/>
          <w:b/>
          <w:sz w:val="28"/>
          <w:szCs w:val="28"/>
        </w:rPr>
        <w:t>.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1.  Отсутствие заинтересованности со стороны участников образовательного процесса.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2.  Трудоемкость диагностической исследовательской работы педагога-психолога.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3.  Увеличение нагрузки на педагогов, работающих с одаренными детьми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4.  Отсутствие материально-технической базы.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 xml:space="preserve">5.  Отсутствие </w:t>
      </w:r>
      <w:proofErr w:type="spellStart"/>
      <w:r w:rsidRPr="00650A2D">
        <w:rPr>
          <w:rFonts w:ascii="Times New Roman" w:hAnsi="Times New Roman" w:cs="Times New Roman"/>
          <w:sz w:val="28"/>
          <w:szCs w:val="28"/>
        </w:rPr>
        <w:t>валидных</w:t>
      </w:r>
      <w:proofErr w:type="spellEnd"/>
      <w:r w:rsidRPr="00650A2D">
        <w:rPr>
          <w:rFonts w:ascii="Times New Roman" w:hAnsi="Times New Roman" w:cs="Times New Roman"/>
          <w:sz w:val="28"/>
          <w:szCs w:val="28"/>
        </w:rPr>
        <w:t xml:space="preserve"> методик определения детской одаренности.</w:t>
      </w:r>
    </w:p>
    <w:p w:rsidR="00310669" w:rsidRPr="00E52846" w:rsidRDefault="00310669" w:rsidP="00E5284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>6.  Отсутствие центров психологической поддержки одаренных детей.</w:t>
      </w:r>
    </w:p>
    <w:p w:rsidR="00310669" w:rsidRPr="00650A2D" w:rsidRDefault="00310669" w:rsidP="00650A2D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2D">
        <w:rPr>
          <w:rFonts w:ascii="Times New Roman" w:hAnsi="Times New Roman" w:cs="Times New Roman"/>
          <w:sz w:val="28"/>
          <w:szCs w:val="28"/>
        </w:rPr>
        <w:t xml:space="preserve">4. </w:t>
      </w:r>
      <w:r w:rsidR="00CA74A2">
        <w:rPr>
          <w:rFonts w:ascii="Times New Roman" w:hAnsi="Times New Roman" w:cs="Times New Roman"/>
          <w:sz w:val="28"/>
          <w:szCs w:val="28"/>
        </w:rPr>
        <w:t xml:space="preserve"> </w:t>
      </w:r>
      <w:r w:rsidRPr="00650A2D">
        <w:rPr>
          <w:rFonts w:ascii="Times New Roman" w:hAnsi="Times New Roman" w:cs="Times New Roman"/>
          <w:sz w:val="28"/>
          <w:szCs w:val="28"/>
        </w:rPr>
        <w:t>Научное обоснование инновационного проекта:</w:t>
      </w:r>
    </w:p>
    <w:p w:rsidR="00310669" w:rsidRPr="00650A2D" w:rsidRDefault="00310669" w:rsidP="00650A2D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669" w:rsidRDefault="00310669" w:rsidP="00650A2D">
      <w:pPr>
        <w:pStyle w:val="a3"/>
        <w:spacing w:after="0" w:line="240" w:lineRule="auto"/>
        <w:ind w:firstLine="567"/>
        <w:jc w:val="both"/>
      </w:pPr>
    </w:p>
    <w:sectPr w:rsidR="00310669" w:rsidSect="00650A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F38"/>
    <w:multiLevelType w:val="hybridMultilevel"/>
    <w:tmpl w:val="E302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788"/>
    <w:rsid w:val="001921E6"/>
    <w:rsid w:val="00310669"/>
    <w:rsid w:val="00650A2D"/>
    <w:rsid w:val="00673788"/>
    <w:rsid w:val="009461D7"/>
    <w:rsid w:val="00CA74A2"/>
    <w:rsid w:val="00DF3D21"/>
    <w:rsid w:val="00E52846"/>
    <w:rsid w:val="00E6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TOSHi</cp:lastModifiedBy>
  <cp:revision>4</cp:revision>
  <dcterms:created xsi:type="dcterms:W3CDTF">2017-03-05T17:18:00Z</dcterms:created>
  <dcterms:modified xsi:type="dcterms:W3CDTF">2017-03-05T19:33:00Z</dcterms:modified>
</cp:coreProperties>
</file>