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6A" w:rsidRPr="00110A6A" w:rsidRDefault="00110A6A" w:rsidP="00110A6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10A6A">
        <w:rPr>
          <w:rFonts w:ascii="Times New Roman" w:hAnsi="Times New Roman" w:cs="Times New Roman"/>
          <w:b/>
          <w:szCs w:val="24"/>
        </w:rPr>
        <w:t>МИНИСТЕРСТВО ТРУДА И СОЦИАЛЬНОГО РАЗВИТИЯ</w:t>
      </w:r>
    </w:p>
    <w:p w:rsidR="00110A6A" w:rsidRPr="00110A6A" w:rsidRDefault="00110A6A" w:rsidP="00110A6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10A6A">
        <w:rPr>
          <w:rFonts w:ascii="Times New Roman" w:hAnsi="Times New Roman" w:cs="Times New Roman"/>
          <w:b/>
          <w:szCs w:val="24"/>
        </w:rPr>
        <w:t>РЕСПУБЛИКА САХА (ЯКУТИЯ)</w:t>
      </w:r>
    </w:p>
    <w:p w:rsidR="00110A6A" w:rsidRPr="00110A6A" w:rsidRDefault="00110A6A" w:rsidP="00110A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110A6A">
        <w:rPr>
          <w:rFonts w:ascii="Times New Roman" w:hAnsi="Times New Roman" w:cs="Times New Roman"/>
          <w:b/>
          <w:szCs w:val="24"/>
        </w:rPr>
        <w:t>Государственное казенное учреждение Республики Саха (Якутия)</w:t>
      </w:r>
    </w:p>
    <w:p w:rsidR="00110A6A" w:rsidRPr="00110A6A" w:rsidRDefault="00110A6A" w:rsidP="00110A6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10A6A">
        <w:rPr>
          <w:rFonts w:ascii="Times New Roman" w:hAnsi="Times New Roman" w:cs="Times New Roman"/>
          <w:b/>
          <w:szCs w:val="24"/>
        </w:rPr>
        <w:t xml:space="preserve"> «НЕРЮНГРИНСКИЙ СОЦИАЛЬНО-РЕАБИЛИТАЦИОННЫЙ ЦЕНТР </w:t>
      </w:r>
    </w:p>
    <w:p w:rsidR="00110A6A" w:rsidRPr="00110A6A" w:rsidRDefault="00110A6A" w:rsidP="00110A6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10A6A">
        <w:rPr>
          <w:rFonts w:ascii="Times New Roman" w:hAnsi="Times New Roman" w:cs="Times New Roman"/>
          <w:b/>
          <w:szCs w:val="24"/>
        </w:rPr>
        <w:t>ДЛЯ  НЕСОВЕРШЕННОЛЕТНИХ «ТУСКУЛ»</w:t>
      </w:r>
    </w:p>
    <w:p w:rsidR="00110A6A" w:rsidRPr="00110A6A" w:rsidRDefault="00110A6A" w:rsidP="00110A6A">
      <w:pPr>
        <w:spacing w:after="0"/>
        <w:jc w:val="center"/>
        <w:rPr>
          <w:rFonts w:ascii="Times New Roman" w:hAnsi="Times New Roman" w:cs="Times New Roman"/>
          <w:noProof/>
          <w:szCs w:val="24"/>
        </w:rPr>
      </w:pPr>
    </w:p>
    <w:p w:rsidR="00110A6A" w:rsidRDefault="00110A6A" w:rsidP="00110A6A">
      <w:pPr>
        <w:spacing w:after="0"/>
        <w:jc w:val="center"/>
        <w:rPr>
          <w:noProof/>
          <w:sz w:val="28"/>
          <w:szCs w:val="28"/>
        </w:rPr>
      </w:pPr>
    </w:p>
    <w:p w:rsidR="00110A6A" w:rsidRDefault="00110A6A" w:rsidP="00110A6A">
      <w:pPr>
        <w:spacing w:after="0"/>
        <w:jc w:val="center"/>
        <w:rPr>
          <w:noProof/>
          <w:sz w:val="28"/>
          <w:szCs w:val="28"/>
        </w:rPr>
      </w:pPr>
    </w:p>
    <w:p w:rsidR="00110A6A" w:rsidRDefault="00164B77" w:rsidP="00110A6A">
      <w:pPr>
        <w:spacing w:after="0"/>
        <w:jc w:val="center"/>
        <w:rPr>
          <w:noProof/>
          <w:sz w:val="28"/>
          <w:szCs w:val="28"/>
        </w:rPr>
      </w:pPr>
      <w:r w:rsidRPr="00164B77">
        <w:rPr>
          <w:noProof/>
          <w:sz w:val="28"/>
          <w:szCs w:val="28"/>
          <w:lang w:eastAsia="ru-RU"/>
        </w:rPr>
        <w:drawing>
          <wp:inline distT="0" distB="0" distL="0" distR="0">
            <wp:extent cx="4137660" cy="4612358"/>
            <wp:effectExtent l="0" t="0" r="0" b="0"/>
            <wp:docPr id="13" name="Рисунок 13" descr="F:\АТТЕСТАЦИЯ 2018\Анна\портрет А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2018\Анна\портрет А1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71" cy="46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6A" w:rsidRDefault="00110A6A" w:rsidP="00110A6A">
      <w:pPr>
        <w:spacing w:after="0"/>
        <w:jc w:val="center"/>
        <w:rPr>
          <w:noProof/>
          <w:sz w:val="28"/>
          <w:szCs w:val="28"/>
        </w:rPr>
      </w:pPr>
    </w:p>
    <w:p w:rsidR="00110A6A" w:rsidRDefault="00110A6A" w:rsidP="00110A6A">
      <w:pPr>
        <w:spacing w:after="0"/>
        <w:jc w:val="center"/>
        <w:rPr>
          <w:noProof/>
          <w:sz w:val="28"/>
          <w:szCs w:val="28"/>
        </w:rPr>
      </w:pPr>
    </w:p>
    <w:p w:rsidR="00110A6A" w:rsidRDefault="00110A6A" w:rsidP="00110A6A">
      <w:pPr>
        <w:spacing w:after="0"/>
        <w:jc w:val="center"/>
        <w:rPr>
          <w:noProof/>
          <w:sz w:val="28"/>
          <w:szCs w:val="28"/>
        </w:rPr>
      </w:pPr>
    </w:p>
    <w:p w:rsidR="00110A6A" w:rsidRPr="003575EB" w:rsidRDefault="00110A6A" w:rsidP="00110A6A">
      <w:pPr>
        <w:spacing w:after="0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  <w:r w:rsidRPr="003575EB">
        <w:rPr>
          <w:rFonts w:ascii="Times New Roman" w:hAnsi="Times New Roman" w:cs="Times New Roman"/>
          <w:b/>
          <w:noProof/>
          <w:sz w:val="52"/>
          <w:szCs w:val="52"/>
        </w:rPr>
        <w:t>Фурсова  Анна   Александровна</w:t>
      </w:r>
    </w:p>
    <w:p w:rsidR="00110A6A" w:rsidRPr="003575EB" w:rsidRDefault="00110A6A" w:rsidP="00110A6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575EB">
        <w:rPr>
          <w:rFonts w:ascii="Times New Roman" w:hAnsi="Times New Roman" w:cs="Times New Roman"/>
          <w:b/>
          <w:noProof/>
          <w:sz w:val="28"/>
          <w:szCs w:val="28"/>
        </w:rPr>
        <w:t xml:space="preserve">      Социальный педагог ГКУ РС(Я) «НСРЦН»</w:t>
      </w:r>
    </w:p>
    <w:p w:rsidR="00110A6A" w:rsidRPr="00426B87" w:rsidRDefault="00110A6A" w:rsidP="00110A6A">
      <w:pPr>
        <w:spacing w:line="360" w:lineRule="auto"/>
        <w:jc w:val="both"/>
        <w:rPr>
          <w:noProof/>
          <w:sz w:val="28"/>
          <w:szCs w:val="28"/>
        </w:rPr>
      </w:pPr>
    </w:p>
    <w:p w:rsidR="00110A6A" w:rsidRPr="00426B87" w:rsidRDefault="00110A6A" w:rsidP="00110A6A">
      <w:pPr>
        <w:spacing w:line="360" w:lineRule="auto"/>
        <w:rPr>
          <w:noProof/>
          <w:sz w:val="28"/>
          <w:szCs w:val="28"/>
        </w:rPr>
      </w:pPr>
    </w:p>
    <w:p w:rsidR="00110A6A" w:rsidRPr="00426B87" w:rsidRDefault="00110A6A" w:rsidP="00110A6A">
      <w:pPr>
        <w:spacing w:line="360" w:lineRule="auto"/>
        <w:rPr>
          <w:noProof/>
          <w:sz w:val="28"/>
          <w:szCs w:val="28"/>
        </w:rPr>
      </w:pPr>
      <w:r w:rsidRPr="00DC1372">
        <w:rPr>
          <w:noProof/>
          <w:sz w:val="28"/>
          <w:szCs w:val="28"/>
          <w:lang w:eastAsia="ru-RU"/>
        </w:rPr>
        <w:drawing>
          <wp:inline distT="0" distB="0" distL="0" distR="0">
            <wp:extent cx="5940432" cy="230956"/>
            <wp:effectExtent l="19050" t="19050" r="22225" b="17145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6A" w:rsidRPr="00110A6A" w:rsidRDefault="00110A6A" w:rsidP="00110A6A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10A6A">
        <w:rPr>
          <w:rFonts w:ascii="Times New Roman" w:hAnsi="Times New Roman" w:cs="Times New Roman"/>
          <w:noProof/>
          <w:sz w:val="24"/>
          <w:szCs w:val="24"/>
        </w:rPr>
        <w:t>г. Нерюнгри, 2017 г.</w:t>
      </w:r>
    </w:p>
    <w:p w:rsidR="00871B95" w:rsidRDefault="00871B95" w:rsidP="00181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Представление собственного инновационного педагогического опыта </w:t>
      </w:r>
    </w:p>
    <w:p w:rsidR="005E6BAC" w:rsidRDefault="005E6BAC" w:rsidP="00181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0C" w:rsidRPr="005E6BAC" w:rsidRDefault="00B76AFA" w:rsidP="005E6BAC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F749E4" w:rsidRPr="005E6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0C" w:rsidRPr="005E6BAC">
        <w:rPr>
          <w:rFonts w:ascii="Times New Roman" w:hAnsi="Times New Roman" w:cs="Times New Roman"/>
          <w:b/>
          <w:sz w:val="24"/>
          <w:szCs w:val="24"/>
        </w:rPr>
        <w:t xml:space="preserve">«Семейная медиация, психолого-правовые аспекты разрешения </w:t>
      </w:r>
    </w:p>
    <w:p w:rsidR="00AE310C" w:rsidRDefault="00AE310C" w:rsidP="00181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A3">
        <w:rPr>
          <w:rFonts w:ascii="Times New Roman" w:hAnsi="Times New Roman" w:cs="Times New Roman"/>
          <w:b/>
          <w:sz w:val="24"/>
          <w:szCs w:val="24"/>
        </w:rPr>
        <w:t>и со</w:t>
      </w:r>
      <w:r>
        <w:rPr>
          <w:rFonts w:ascii="Times New Roman" w:hAnsi="Times New Roman" w:cs="Times New Roman"/>
          <w:b/>
          <w:sz w:val="24"/>
          <w:szCs w:val="24"/>
        </w:rPr>
        <w:t>провождения семейных конфликтов»</w:t>
      </w:r>
      <w:r w:rsidR="00505DD9">
        <w:rPr>
          <w:rFonts w:ascii="Times New Roman" w:hAnsi="Times New Roman" w:cs="Times New Roman"/>
          <w:b/>
          <w:sz w:val="24"/>
          <w:szCs w:val="24"/>
        </w:rPr>
        <w:t>.</w:t>
      </w:r>
    </w:p>
    <w:p w:rsidR="00F0672B" w:rsidRDefault="00F0672B" w:rsidP="00181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2B" w:rsidRDefault="00F749E4" w:rsidP="00F06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019F">
        <w:rPr>
          <w:rFonts w:ascii="Times New Roman" w:hAnsi="Times New Roman" w:cs="Times New Roman"/>
          <w:sz w:val="24"/>
          <w:szCs w:val="24"/>
        </w:rPr>
        <w:t>Вопрос об актуальности применения процедуры медиации в семейном праве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явление новое</w:t>
      </w:r>
      <w:r w:rsidRPr="00D9019F">
        <w:rPr>
          <w:rFonts w:ascii="Times New Roman" w:hAnsi="Times New Roman" w:cs="Times New Roman"/>
          <w:sz w:val="24"/>
          <w:szCs w:val="24"/>
        </w:rPr>
        <w:t>.</w:t>
      </w:r>
      <w:r w:rsidR="005E6BAC">
        <w:rPr>
          <w:rFonts w:ascii="Times New Roman" w:hAnsi="Times New Roman" w:cs="Times New Roman"/>
          <w:sz w:val="24"/>
          <w:szCs w:val="24"/>
        </w:rPr>
        <w:t xml:space="preserve"> Основанием и</w:t>
      </w:r>
      <w:r>
        <w:rPr>
          <w:rFonts w:ascii="Times New Roman" w:hAnsi="Times New Roman" w:cs="Times New Roman"/>
          <w:sz w:val="24"/>
          <w:szCs w:val="24"/>
        </w:rPr>
        <w:t xml:space="preserve"> причиной </w:t>
      </w:r>
      <w:r w:rsidRPr="00D9019F">
        <w:rPr>
          <w:rFonts w:ascii="Times New Roman" w:hAnsi="Times New Roman" w:cs="Times New Roman"/>
          <w:sz w:val="24"/>
          <w:szCs w:val="24"/>
        </w:rPr>
        <w:t>изучени</w:t>
      </w:r>
      <w:r w:rsidR="005E6BAC">
        <w:rPr>
          <w:rFonts w:ascii="Times New Roman" w:hAnsi="Times New Roman" w:cs="Times New Roman"/>
          <w:sz w:val="24"/>
          <w:szCs w:val="24"/>
        </w:rPr>
        <w:t>я, а также</w:t>
      </w:r>
      <w:r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D9019F">
        <w:rPr>
          <w:rFonts w:ascii="Times New Roman" w:hAnsi="Times New Roman" w:cs="Times New Roman"/>
          <w:sz w:val="24"/>
          <w:szCs w:val="24"/>
        </w:rPr>
        <w:t xml:space="preserve"> семейной медиации</w:t>
      </w:r>
      <w:r w:rsidR="005E6BAC">
        <w:rPr>
          <w:rFonts w:ascii="Times New Roman" w:hAnsi="Times New Roman" w:cs="Times New Roman"/>
          <w:sz w:val="24"/>
          <w:szCs w:val="24"/>
        </w:rPr>
        <w:t xml:space="preserve"> в </w:t>
      </w:r>
      <w:r w:rsidR="00AE0715">
        <w:rPr>
          <w:rFonts w:ascii="Times New Roman" w:hAnsi="Times New Roman" w:cs="Times New Roman"/>
          <w:sz w:val="24"/>
          <w:szCs w:val="24"/>
        </w:rPr>
        <w:t>деятельности</w:t>
      </w:r>
      <w:r w:rsidR="006D3DC3"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  <w:r w:rsidR="00AE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послужил рост</w:t>
      </w:r>
      <w:r w:rsidR="0050546D">
        <w:rPr>
          <w:rFonts w:ascii="Times New Roman" w:hAnsi="Times New Roman" w:cs="Times New Roman"/>
          <w:sz w:val="24"/>
          <w:szCs w:val="24"/>
        </w:rPr>
        <w:t xml:space="preserve"> </w:t>
      </w:r>
      <w:r w:rsidR="00AE0715">
        <w:rPr>
          <w:rFonts w:ascii="Times New Roman" w:hAnsi="Times New Roman" w:cs="Times New Roman"/>
          <w:sz w:val="24"/>
          <w:szCs w:val="24"/>
        </w:rPr>
        <w:t xml:space="preserve">в 2013 году </w:t>
      </w:r>
      <w:r>
        <w:rPr>
          <w:rFonts w:ascii="Times New Roman" w:hAnsi="Times New Roman" w:cs="Times New Roman"/>
          <w:sz w:val="24"/>
          <w:szCs w:val="24"/>
        </w:rPr>
        <w:t>конфликтов в семьях</w:t>
      </w:r>
      <w:r w:rsidR="006D3DC3">
        <w:rPr>
          <w:rFonts w:ascii="Times New Roman" w:hAnsi="Times New Roman" w:cs="Times New Roman"/>
          <w:sz w:val="24"/>
          <w:szCs w:val="24"/>
        </w:rPr>
        <w:t xml:space="preserve"> (на 42% по сравнению с 2012</w:t>
      </w:r>
      <w:r w:rsidR="00246DC6">
        <w:rPr>
          <w:rFonts w:ascii="Times New Roman" w:hAnsi="Times New Roman" w:cs="Times New Roman"/>
          <w:sz w:val="24"/>
          <w:szCs w:val="24"/>
        </w:rPr>
        <w:t xml:space="preserve"> </w:t>
      </w:r>
      <w:r w:rsidR="006D3DC3">
        <w:rPr>
          <w:rFonts w:ascii="Times New Roman" w:hAnsi="Times New Roman" w:cs="Times New Roman"/>
          <w:sz w:val="24"/>
          <w:szCs w:val="24"/>
        </w:rPr>
        <w:t xml:space="preserve">г.). Как следствие, зачисление на социальное обслуживание по личным заявлениям на основании конфликтной ситуации в семье. </w:t>
      </w:r>
    </w:p>
    <w:p w:rsidR="00D91DAD" w:rsidRDefault="00593FFC" w:rsidP="00505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5F3">
        <w:rPr>
          <w:rFonts w:ascii="Times New Roman" w:hAnsi="Times New Roman" w:cs="Times New Roman"/>
          <w:sz w:val="24"/>
          <w:szCs w:val="24"/>
        </w:rPr>
        <w:t xml:space="preserve">     </w:t>
      </w:r>
      <w:r w:rsidR="0048764F">
        <w:rPr>
          <w:rFonts w:ascii="Times New Roman" w:hAnsi="Times New Roman" w:cs="Times New Roman"/>
          <w:sz w:val="24"/>
          <w:szCs w:val="24"/>
        </w:rPr>
        <w:tab/>
      </w:r>
      <w:r w:rsidRPr="00C135F3">
        <w:rPr>
          <w:rFonts w:ascii="Times New Roman" w:hAnsi="Times New Roman" w:cs="Times New Roman"/>
          <w:sz w:val="24"/>
          <w:szCs w:val="24"/>
        </w:rPr>
        <w:t>Новиз</w:t>
      </w:r>
      <w:r w:rsidR="006D3DC3">
        <w:rPr>
          <w:rFonts w:ascii="Times New Roman" w:hAnsi="Times New Roman" w:cs="Times New Roman"/>
          <w:sz w:val="24"/>
          <w:szCs w:val="24"/>
        </w:rPr>
        <w:t>на темы</w:t>
      </w:r>
      <w:r w:rsidR="0050546D">
        <w:rPr>
          <w:rFonts w:ascii="Times New Roman" w:hAnsi="Times New Roman" w:cs="Times New Roman"/>
          <w:sz w:val="24"/>
          <w:szCs w:val="24"/>
        </w:rPr>
        <w:t xml:space="preserve"> </w:t>
      </w:r>
      <w:r w:rsidRPr="00C135F3">
        <w:rPr>
          <w:rFonts w:ascii="Times New Roman" w:hAnsi="Times New Roman" w:cs="Times New Roman"/>
          <w:sz w:val="24"/>
          <w:szCs w:val="24"/>
        </w:rPr>
        <w:t>заключается в том, что использую</w:t>
      </w:r>
      <w:r w:rsidR="006D3DC3">
        <w:rPr>
          <w:rFonts w:ascii="Times New Roman" w:hAnsi="Times New Roman" w:cs="Times New Roman"/>
          <w:sz w:val="24"/>
          <w:szCs w:val="24"/>
        </w:rPr>
        <w:t>тся</w:t>
      </w:r>
      <w:r w:rsidRPr="00C135F3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6B329F" w:rsidRPr="006B329F">
        <w:rPr>
          <w:rFonts w:ascii="Times New Roman" w:hAnsi="Times New Roman" w:cs="Times New Roman"/>
          <w:sz w:val="24"/>
          <w:szCs w:val="24"/>
        </w:rPr>
        <w:t>модели семейной медиации</w:t>
      </w:r>
      <w:r w:rsidR="006B329F">
        <w:rPr>
          <w:rFonts w:ascii="Times New Roman" w:hAnsi="Times New Roman" w:cs="Times New Roman"/>
          <w:sz w:val="24"/>
          <w:szCs w:val="24"/>
        </w:rPr>
        <w:t>,</w:t>
      </w:r>
      <w:r w:rsidR="006B329F" w:rsidRPr="006B329F">
        <w:rPr>
          <w:rFonts w:ascii="Times New Roman" w:hAnsi="Times New Roman" w:cs="Times New Roman"/>
          <w:sz w:val="24"/>
          <w:szCs w:val="24"/>
        </w:rPr>
        <w:t xml:space="preserve"> м</w:t>
      </w:r>
      <w:r w:rsidR="006B329F">
        <w:rPr>
          <w:rFonts w:ascii="Times New Roman" w:hAnsi="Times New Roman" w:cs="Times New Roman"/>
          <w:sz w:val="24"/>
          <w:szCs w:val="24"/>
        </w:rPr>
        <w:t>етоды и способы</w:t>
      </w:r>
      <w:r w:rsidR="00905313">
        <w:rPr>
          <w:rFonts w:ascii="Times New Roman" w:hAnsi="Times New Roman" w:cs="Times New Roman"/>
          <w:sz w:val="24"/>
          <w:szCs w:val="24"/>
        </w:rPr>
        <w:t xml:space="preserve"> </w:t>
      </w:r>
      <w:r w:rsidR="006B329F">
        <w:rPr>
          <w:rFonts w:ascii="Times New Roman" w:hAnsi="Times New Roman" w:cs="Times New Roman"/>
          <w:sz w:val="24"/>
          <w:szCs w:val="24"/>
        </w:rPr>
        <w:t>в разрешении конфликтов и урегулировании с</w:t>
      </w:r>
      <w:r w:rsidR="00650603">
        <w:rPr>
          <w:rFonts w:ascii="Times New Roman" w:hAnsi="Times New Roman" w:cs="Times New Roman"/>
          <w:sz w:val="24"/>
          <w:szCs w:val="24"/>
        </w:rPr>
        <w:t>емейных споров, между законными представителями</w:t>
      </w:r>
      <w:r w:rsidR="006B329F">
        <w:rPr>
          <w:rFonts w:ascii="Times New Roman" w:hAnsi="Times New Roman" w:cs="Times New Roman"/>
          <w:sz w:val="24"/>
          <w:szCs w:val="24"/>
        </w:rPr>
        <w:t xml:space="preserve"> и </w:t>
      </w:r>
      <w:r w:rsidR="00650603">
        <w:rPr>
          <w:rFonts w:ascii="Times New Roman" w:hAnsi="Times New Roman" w:cs="Times New Roman"/>
          <w:sz w:val="24"/>
          <w:szCs w:val="24"/>
        </w:rPr>
        <w:t>несовершеннолетними или родителями, родственниками</w:t>
      </w:r>
      <w:r w:rsidR="006B329F">
        <w:rPr>
          <w:rFonts w:ascii="Times New Roman" w:hAnsi="Times New Roman" w:cs="Times New Roman"/>
          <w:sz w:val="24"/>
          <w:szCs w:val="24"/>
        </w:rPr>
        <w:t>.</w:t>
      </w:r>
      <w:r w:rsidR="00905313">
        <w:rPr>
          <w:rFonts w:ascii="Times New Roman" w:hAnsi="Times New Roman" w:cs="Times New Roman"/>
          <w:sz w:val="24"/>
          <w:szCs w:val="24"/>
        </w:rPr>
        <w:t xml:space="preserve"> </w:t>
      </w:r>
      <w:r w:rsidR="005E6BAC">
        <w:rPr>
          <w:rFonts w:ascii="Times New Roman" w:hAnsi="Times New Roman" w:cs="Times New Roman"/>
          <w:sz w:val="24"/>
          <w:szCs w:val="24"/>
        </w:rPr>
        <w:t>Основными причинами конфликтов являются: нарушение родительско-детских взаимоотношений; низкий уровень учебной мотивации у несовершеннолетних, алкоголизм</w:t>
      </w:r>
      <w:r w:rsidR="00AE0715">
        <w:rPr>
          <w:rFonts w:ascii="Times New Roman" w:hAnsi="Times New Roman" w:cs="Times New Roman"/>
          <w:sz w:val="24"/>
          <w:szCs w:val="24"/>
        </w:rPr>
        <w:t xml:space="preserve"> родителей и деградация личностей</w:t>
      </w:r>
      <w:r w:rsidR="005E6BAC">
        <w:rPr>
          <w:rFonts w:ascii="Times New Roman" w:hAnsi="Times New Roman" w:cs="Times New Roman"/>
          <w:sz w:val="24"/>
          <w:szCs w:val="24"/>
        </w:rPr>
        <w:t xml:space="preserve">. </w:t>
      </w:r>
      <w:r w:rsidR="00905313">
        <w:rPr>
          <w:rFonts w:ascii="Times New Roman" w:hAnsi="Times New Roman" w:cs="Times New Roman"/>
          <w:sz w:val="24"/>
          <w:szCs w:val="24"/>
        </w:rPr>
        <w:t>П</w:t>
      </w:r>
      <w:r w:rsidR="00525A89" w:rsidRPr="00525A89">
        <w:rPr>
          <w:rFonts w:ascii="Times New Roman" w:hAnsi="Times New Roman" w:cs="Times New Roman"/>
          <w:sz w:val="24"/>
          <w:szCs w:val="24"/>
        </w:rPr>
        <w:t>ри возникновении семейных споров, требующих надлежа</w:t>
      </w:r>
      <w:r w:rsidR="00905313">
        <w:rPr>
          <w:rFonts w:ascii="Times New Roman" w:hAnsi="Times New Roman" w:cs="Times New Roman"/>
          <w:sz w:val="24"/>
          <w:szCs w:val="24"/>
        </w:rPr>
        <w:t>щего урегулирования, необходимо</w:t>
      </w:r>
      <w:r w:rsidR="00525A89" w:rsidRPr="00525A89">
        <w:rPr>
          <w:rFonts w:ascii="Times New Roman" w:hAnsi="Times New Roman" w:cs="Times New Roman"/>
          <w:sz w:val="24"/>
          <w:szCs w:val="24"/>
        </w:rPr>
        <w:t xml:space="preserve"> введение обязательной досудебной процедуры медиации по семейным делам. Родители же должны максимально стараться достичь согласия при разрешении споров по воспитанию</w:t>
      </w:r>
      <w:r w:rsidR="00566083">
        <w:rPr>
          <w:rFonts w:ascii="Times New Roman" w:hAnsi="Times New Roman" w:cs="Times New Roman"/>
          <w:sz w:val="24"/>
          <w:szCs w:val="24"/>
        </w:rPr>
        <w:t>, обучению</w:t>
      </w:r>
      <w:r w:rsidR="00525A89" w:rsidRPr="00525A89">
        <w:rPr>
          <w:rFonts w:ascii="Times New Roman" w:hAnsi="Times New Roman" w:cs="Times New Roman"/>
          <w:sz w:val="24"/>
          <w:szCs w:val="24"/>
        </w:rPr>
        <w:t xml:space="preserve"> детей, что в конце концов, приведет и к урегулированию существующих конфликтов между ними. </w:t>
      </w:r>
    </w:p>
    <w:p w:rsidR="001F283C" w:rsidRDefault="001F283C" w:rsidP="0044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AFA" w:rsidRDefault="00513322" w:rsidP="001F28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:rsidR="00D70888" w:rsidRDefault="00513322" w:rsidP="0051332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76AFA">
        <w:rPr>
          <w:rFonts w:ascii="Times New Roman" w:hAnsi="Times New Roman" w:cs="Times New Roman"/>
          <w:b/>
          <w:sz w:val="24"/>
          <w:szCs w:val="24"/>
        </w:rPr>
        <w:t>получател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="001F283C" w:rsidRPr="001F283C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технологии семейной медиации</w:t>
      </w:r>
    </w:p>
    <w:p w:rsidR="00513322" w:rsidRDefault="00513322" w:rsidP="0051332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72"/>
        <w:gridCol w:w="1673"/>
        <w:gridCol w:w="1672"/>
        <w:gridCol w:w="1673"/>
        <w:gridCol w:w="1957"/>
      </w:tblGrid>
      <w:tr w:rsidR="009B50E8" w:rsidRPr="00441AD6" w:rsidTr="00441AD6">
        <w:trPr>
          <w:trHeight w:val="431"/>
        </w:trPr>
        <w:tc>
          <w:tcPr>
            <w:tcW w:w="817" w:type="dxa"/>
            <w:vMerge w:val="restart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Год</w:t>
            </w:r>
          </w:p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 w:val="restart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Обслужено всего несовершеннолетних</w:t>
            </w:r>
          </w:p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673" w:type="dxa"/>
            <w:vMerge w:val="restart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Обслужено несовершеннолетн</w:t>
            </w:r>
            <w:r w:rsidR="0009235D" w:rsidRPr="00441AD6">
              <w:rPr>
                <w:rFonts w:ascii="Times New Roman" w:hAnsi="Times New Roman" w:cs="Times New Roman"/>
                <w:b/>
              </w:rPr>
              <w:t>их по технологии семейная медиация</w:t>
            </w:r>
          </w:p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672" w:type="dxa"/>
            <w:vMerge w:val="restart"/>
          </w:tcPr>
          <w:p w:rsidR="009B50E8" w:rsidRPr="00441AD6" w:rsidRDefault="009B50E8" w:rsidP="009B50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Обслужено всего взрослых</w:t>
            </w:r>
          </w:p>
          <w:p w:rsidR="009B50E8" w:rsidRPr="00441AD6" w:rsidRDefault="009B50E8" w:rsidP="009B50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673" w:type="dxa"/>
            <w:vMerge w:val="restart"/>
          </w:tcPr>
          <w:p w:rsidR="009B50E8" w:rsidRPr="00441AD6" w:rsidRDefault="0009235D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 xml:space="preserve">Обслужено </w:t>
            </w:r>
            <w:r w:rsidR="009B50E8" w:rsidRPr="00441AD6">
              <w:rPr>
                <w:rFonts w:ascii="Times New Roman" w:hAnsi="Times New Roman" w:cs="Times New Roman"/>
                <w:b/>
              </w:rPr>
              <w:t>взрослые</w:t>
            </w:r>
            <w:r w:rsidRPr="00441AD6">
              <w:rPr>
                <w:rFonts w:ascii="Times New Roman" w:hAnsi="Times New Roman" w:cs="Times New Roman"/>
                <w:b/>
              </w:rPr>
              <w:t xml:space="preserve"> население по технологии семейная медиация</w:t>
            </w:r>
          </w:p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957" w:type="dxa"/>
          </w:tcPr>
          <w:p w:rsidR="009B50E8" w:rsidRPr="00441AD6" w:rsidRDefault="009B50E8" w:rsidP="009B50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1AD6">
              <w:rPr>
                <w:rFonts w:ascii="Times New Roman" w:hAnsi="Times New Roman" w:cs="Times New Roman"/>
                <w:b/>
              </w:rPr>
              <w:t>Устройство несовершеннолетних</w:t>
            </w:r>
          </w:p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0E8" w:rsidRPr="00441AD6" w:rsidTr="00441AD6">
        <w:trPr>
          <w:trHeight w:val="431"/>
        </w:trPr>
        <w:tc>
          <w:tcPr>
            <w:tcW w:w="817" w:type="dxa"/>
            <w:vMerge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B50E8" w:rsidRPr="00441AD6" w:rsidRDefault="009B50E8" w:rsidP="009B5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9B50E8" w:rsidRPr="00441AD6" w:rsidRDefault="009B50E8" w:rsidP="009B5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  <w:b/>
              </w:rPr>
              <w:t>Возвращены в семью</w:t>
            </w:r>
          </w:p>
        </w:tc>
      </w:tr>
      <w:tr w:rsidR="009B50E8" w:rsidRPr="00441AD6" w:rsidTr="00441AD6">
        <w:tc>
          <w:tcPr>
            <w:tcW w:w="817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72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73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78 (52 % от общего кол-ва</w:t>
            </w:r>
            <w:r w:rsidR="00441A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2" w:type="dxa"/>
          </w:tcPr>
          <w:p w:rsidR="009B50E8" w:rsidRPr="00441AD6" w:rsidRDefault="009B50E8" w:rsidP="00925A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73" w:type="dxa"/>
          </w:tcPr>
          <w:p w:rsidR="009B50E8" w:rsidRPr="00441AD6" w:rsidRDefault="0009235D" w:rsidP="00925A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 xml:space="preserve">76 (74 % от общего кол-ва) </w:t>
            </w:r>
          </w:p>
        </w:tc>
        <w:tc>
          <w:tcPr>
            <w:tcW w:w="1957" w:type="dxa"/>
          </w:tcPr>
          <w:p w:rsidR="009B50E8" w:rsidRPr="00441AD6" w:rsidRDefault="0009235D" w:rsidP="000923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67 (44</w:t>
            </w:r>
            <w:r w:rsidR="009B50E8" w:rsidRPr="00441AD6">
              <w:rPr>
                <w:rFonts w:ascii="Times New Roman" w:hAnsi="Times New Roman" w:cs="Times New Roman"/>
              </w:rPr>
              <w:t xml:space="preserve"> % от общего кол</w:t>
            </w:r>
            <w:r w:rsidR="00441AD6">
              <w:rPr>
                <w:rFonts w:ascii="Times New Roman" w:hAnsi="Times New Roman" w:cs="Times New Roman"/>
              </w:rPr>
              <w:t>-</w:t>
            </w:r>
            <w:r w:rsidR="000F0A62">
              <w:rPr>
                <w:rFonts w:ascii="Times New Roman" w:hAnsi="Times New Roman" w:cs="Times New Roman"/>
              </w:rPr>
              <w:t xml:space="preserve">ва) </w:t>
            </w:r>
          </w:p>
        </w:tc>
      </w:tr>
      <w:tr w:rsidR="009B50E8" w:rsidRPr="00441AD6" w:rsidTr="00441AD6">
        <w:tc>
          <w:tcPr>
            <w:tcW w:w="817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72" w:type="dxa"/>
          </w:tcPr>
          <w:p w:rsidR="009B50E8" w:rsidRPr="00441AD6" w:rsidRDefault="009B50E8" w:rsidP="00FA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73" w:type="dxa"/>
          </w:tcPr>
          <w:p w:rsidR="009B50E8" w:rsidRPr="00441AD6" w:rsidRDefault="009B50E8" w:rsidP="00FA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 xml:space="preserve">87 (58 % от общего кол-ва) </w:t>
            </w:r>
          </w:p>
        </w:tc>
        <w:tc>
          <w:tcPr>
            <w:tcW w:w="1672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73" w:type="dxa"/>
          </w:tcPr>
          <w:p w:rsidR="009B50E8" w:rsidRPr="00441AD6" w:rsidRDefault="0009235D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84 (83 % от общего кол-</w:t>
            </w:r>
            <w:r w:rsidR="009C22EA" w:rsidRPr="00441AD6">
              <w:rPr>
                <w:rFonts w:ascii="Times New Roman" w:hAnsi="Times New Roman" w:cs="Times New Roman"/>
              </w:rPr>
              <w:t xml:space="preserve">ва) </w:t>
            </w:r>
          </w:p>
        </w:tc>
        <w:tc>
          <w:tcPr>
            <w:tcW w:w="1957" w:type="dxa"/>
          </w:tcPr>
          <w:p w:rsidR="009B50E8" w:rsidRPr="00441AD6" w:rsidRDefault="00441AD6" w:rsidP="00DE6E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(48 % от общего кол-</w:t>
            </w:r>
            <w:r w:rsidR="000F0A62">
              <w:rPr>
                <w:rFonts w:ascii="Times New Roman" w:hAnsi="Times New Roman" w:cs="Times New Roman"/>
              </w:rPr>
              <w:t xml:space="preserve">ва) </w:t>
            </w:r>
          </w:p>
        </w:tc>
      </w:tr>
      <w:tr w:rsidR="009B50E8" w:rsidRPr="00441AD6" w:rsidTr="00441AD6">
        <w:tc>
          <w:tcPr>
            <w:tcW w:w="817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72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3" w:type="dxa"/>
          </w:tcPr>
          <w:p w:rsidR="009B50E8" w:rsidRPr="00441AD6" w:rsidRDefault="00441AD6" w:rsidP="00B3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(63 % от общего кол</w:t>
            </w:r>
            <w:r w:rsidR="009B50E8" w:rsidRPr="00441AD6">
              <w:rPr>
                <w:rFonts w:ascii="Times New Roman" w:hAnsi="Times New Roman" w:cs="Times New Roman"/>
              </w:rPr>
              <w:t>-ва</w:t>
            </w:r>
            <w:r w:rsidR="00B32F5B" w:rsidRPr="00441A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2" w:type="dxa"/>
          </w:tcPr>
          <w:p w:rsidR="009B50E8" w:rsidRPr="00441AD6" w:rsidRDefault="009B50E8" w:rsidP="003575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73" w:type="dxa"/>
          </w:tcPr>
          <w:p w:rsidR="009B50E8" w:rsidRPr="00441AD6" w:rsidRDefault="0009235D" w:rsidP="003575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1AD6">
              <w:rPr>
                <w:rFonts w:ascii="Times New Roman" w:hAnsi="Times New Roman" w:cs="Times New Roman"/>
              </w:rPr>
              <w:t xml:space="preserve">67 (74 % от общего кол-ва) </w:t>
            </w:r>
          </w:p>
        </w:tc>
        <w:tc>
          <w:tcPr>
            <w:tcW w:w="1957" w:type="dxa"/>
          </w:tcPr>
          <w:p w:rsidR="009B50E8" w:rsidRPr="00441AD6" w:rsidRDefault="00441AD6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(47 % от общего кол-</w:t>
            </w:r>
            <w:r w:rsidR="000F0A62">
              <w:rPr>
                <w:rFonts w:ascii="Times New Roman" w:hAnsi="Times New Roman" w:cs="Times New Roman"/>
              </w:rPr>
              <w:t xml:space="preserve">ва) </w:t>
            </w:r>
          </w:p>
        </w:tc>
      </w:tr>
      <w:tr w:rsidR="009B50E8" w:rsidRPr="00441AD6" w:rsidTr="00441AD6">
        <w:tc>
          <w:tcPr>
            <w:tcW w:w="817" w:type="dxa"/>
          </w:tcPr>
          <w:p w:rsidR="009B50E8" w:rsidRPr="00441AD6" w:rsidRDefault="009B50E8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B50E8" w:rsidRPr="006D3DC3" w:rsidRDefault="00DD00C5" w:rsidP="00D7088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00C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673" w:type="dxa"/>
          </w:tcPr>
          <w:p w:rsidR="009B50E8" w:rsidRPr="006D3DC3" w:rsidRDefault="00DD00C5" w:rsidP="00D7088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00C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672" w:type="dxa"/>
          </w:tcPr>
          <w:p w:rsidR="009B50E8" w:rsidRPr="006D3DC3" w:rsidRDefault="00DD00C5" w:rsidP="00D7088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00C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673" w:type="dxa"/>
          </w:tcPr>
          <w:p w:rsidR="009B50E8" w:rsidRPr="00DD00C5" w:rsidRDefault="00DD00C5" w:rsidP="00D70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0C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957" w:type="dxa"/>
          </w:tcPr>
          <w:p w:rsidR="009B50E8" w:rsidRPr="00DD00C5" w:rsidRDefault="00DD00C5" w:rsidP="00EC00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0C5">
              <w:rPr>
                <w:rFonts w:ascii="Times New Roman" w:hAnsi="Times New Roman" w:cs="Times New Roman"/>
              </w:rPr>
              <w:t>195</w:t>
            </w:r>
            <w:r w:rsidR="00344193">
              <w:rPr>
                <w:rFonts w:ascii="Times New Roman" w:hAnsi="Times New Roman" w:cs="Times New Roman"/>
              </w:rPr>
              <w:t xml:space="preserve"> (81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0E8" w:rsidRPr="00DD00C5">
              <w:rPr>
                <w:rFonts w:ascii="Times New Roman" w:hAnsi="Times New Roman" w:cs="Times New Roman"/>
              </w:rPr>
              <w:t xml:space="preserve">% </w:t>
            </w:r>
            <w:r w:rsidR="009C22EA" w:rsidRPr="00DD00C5">
              <w:rPr>
                <w:rFonts w:ascii="Times New Roman" w:hAnsi="Times New Roman" w:cs="Times New Roman"/>
              </w:rPr>
              <w:t xml:space="preserve">от </w:t>
            </w:r>
            <w:r w:rsidR="009C22EA">
              <w:rPr>
                <w:rFonts w:ascii="Times New Roman" w:hAnsi="Times New Roman" w:cs="Times New Roman"/>
              </w:rPr>
              <w:t>общего</w:t>
            </w:r>
            <w:r w:rsidR="009B50E8" w:rsidRPr="00DD00C5">
              <w:rPr>
                <w:rFonts w:ascii="Times New Roman" w:hAnsi="Times New Roman" w:cs="Times New Roman"/>
              </w:rPr>
              <w:t xml:space="preserve"> числа обслуженных</w:t>
            </w:r>
            <w:r w:rsidR="0009235D" w:rsidRPr="00DD00C5">
              <w:rPr>
                <w:rFonts w:ascii="Times New Roman" w:hAnsi="Times New Roman" w:cs="Times New Roman"/>
              </w:rPr>
              <w:t xml:space="preserve"> по технологии</w:t>
            </w:r>
            <w:r w:rsidR="00441AD6" w:rsidRPr="00DD00C5">
              <w:rPr>
                <w:rFonts w:ascii="Times New Roman" w:hAnsi="Times New Roman" w:cs="Times New Roman"/>
              </w:rPr>
              <w:t xml:space="preserve"> семейная медиация</w:t>
            </w:r>
            <w:r w:rsidR="009B50E8" w:rsidRPr="00DD00C5">
              <w:rPr>
                <w:rFonts w:ascii="Times New Roman" w:hAnsi="Times New Roman" w:cs="Times New Roman"/>
              </w:rPr>
              <w:t>)</w:t>
            </w:r>
          </w:p>
        </w:tc>
      </w:tr>
    </w:tbl>
    <w:p w:rsidR="001F283C" w:rsidRDefault="001F283C" w:rsidP="00181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AFA" w:rsidRDefault="00650603" w:rsidP="0069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5F3">
        <w:rPr>
          <w:rFonts w:ascii="Times New Roman" w:hAnsi="Times New Roman" w:cs="Times New Roman"/>
          <w:sz w:val="24"/>
          <w:szCs w:val="24"/>
        </w:rPr>
        <w:t>Полученный педагогический</w:t>
      </w:r>
      <w:r w:rsidR="0048764F" w:rsidRPr="00C135F3">
        <w:rPr>
          <w:rFonts w:ascii="Times New Roman" w:hAnsi="Times New Roman" w:cs="Times New Roman"/>
          <w:sz w:val="24"/>
          <w:szCs w:val="24"/>
        </w:rPr>
        <w:t xml:space="preserve"> опыт </w:t>
      </w:r>
      <w:r w:rsidR="006D3DC3">
        <w:rPr>
          <w:rFonts w:ascii="Times New Roman" w:hAnsi="Times New Roman" w:cs="Times New Roman"/>
          <w:sz w:val="24"/>
          <w:szCs w:val="24"/>
        </w:rPr>
        <w:t>является</w:t>
      </w:r>
      <w:r w:rsidR="00AE5C0A" w:rsidRPr="00C135F3">
        <w:rPr>
          <w:rFonts w:ascii="Times New Roman" w:hAnsi="Times New Roman" w:cs="Times New Roman"/>
          <w:sz w:val="24"/>
          <w:szCs w:val="24"/>
        </w:rPr>
        <w:t xml:space="preserve"> актуальным, поскольку</w:t>
      </w:r>
      <w:r w:rsidR="0048764F" w:rsidRPr="00C135F3">
        <w:rPr>
          <w:rFonts w:ascii="Times New Roman" w:hAnsi="Times New Roman" w:cs="Times New Roman"/>
          <w:sz w:val="24"/>
          <w:szCs w:val="24"/>
        </w:rPr>
        <w:t xml:space="preserve"> проводимая работа позволяет получать хорошие результаты </w:t>
      </w:r>
      <w:r w:rsidR="00690071">
        <w:rPr>
          <w:rFonts w:ascii="Times New Roman" w:hAnsi="Times New Roman" w:cs="Times New Roman"/>
          <w:sz w:val="24"/>
          <w:szCs w:val="24"/>
        </w:rPr>
        <w:t>п</w:t>
      </w:r>
      <w:r w:rsidR="006D3DC3">
        <w:rPr>
          <w:rFonts w:ascii="Times New Roman" w:hAnsi="Times New Roman" w:cs="Times New Roman"/>
          <w:sz w:val="24"/>
          <w:szCs w:val="24"/>
        </w:rPr>
        <w:t>ри</w:t>
      </w:r>
      <w:r w:rsidR="00690071">
        <w:rPr>
          <w:rFonts w:ascii="Times New Roman" w:hAnsi="Times New Roman" w:cs="Times New Roman"/>
          <w:sz w:val="24"/>
          <w:szCs w:val="24"/>
        </w:rPr>
        <w:t xml:space="preserve"> разрешении конфликтов и</w:t>
      </w:r>
      <w:r w:rsidR="00C25610">
        <w:rPr>
          <w:rFonts w:ascii="Times New Roman" w:hAnsi="Times New Roman" w:cs="Times New Roman"/>
          <w:sz w:val="24"/>
          <w:szCs w:val="24"/>
        </w:rPr>
        <w:t xml:space="preserve"> </w:t>
      </w:r>
      <w:r w:rsidR="00C25610">
        <w:rPr>
          <w:rFonts w:ascii="Times New Roman" w:hAnsi="Times New Roman" w:cs="Times New Roman"/>
          <w:sz w:val="24"/>
          <w:szCs w:val="24"/>
        </w:rPr>
        <w:lastRenderedPageBreak/>
        <w:t>урегулировании семейных споров</w:t>
      </w:r>
      <w:r w:rsidR="003F12E0">
        <w:rPr>
          <w:rFonts w:ascii="Times New Roman" w:hAnsi="Times New Roman" w:cs="Times New Roman"/>
          <w:sz w:val="24"/>
          <w:szCs w:val="24"/>
        </w:rPr>
        <w:t xml:space="preserve"> </w:t>
      </w:r>
      <w:r w:rsidR="00344193" w:rsidRPr="00344193">
        <w:rPr>
          <w:rFonts w:ascii="Times New Roman" w:hAnsi="Times New Roman" w:cs="Times New Roman"/>
          <w:sz w:val="24"/>
          <w:szCs w:val="24"/>
        </w:rPr>
        <w:t>195</w:t>
      </w:r>
      <w:r w:rsidR="003F12E0" w:rsidRPr="00344193">
        <w:rPr>
          <w:rFonts w:ascii="Times New Roman" w:hAnsi="Times New Roman" w:cs="Times New Roman"/>
          <w:sz w:val="24"/>
          <w:szCs w:val="24"/>
        </w:rPr>
        <w:t xml:space="preserve"> (8</w:t>
      </w:r>
      <w:r w:rsidR="00344193" w:rsidRPr="00344193">
        <w:rPr>
          <w:rFonts w:ascii="Times New Roman" w:hAnsi="Times New Roman" w:cs="Times New Roman"/>
          <w:sz w:val="24"/>
          <w:szCs w:val="24"/>
        </w:rPr>
        <w:t>1</w:t>
      </w:r>
      <w:r w:rsidR="003F12E0" w:rsidRPr="00344193">
        <w:rPr>
          <w:rFonts w:ascii="Times New Roman" w:hAnsi="Times New Roman" w:cs="Times New Roman"/>
          <w:sz w:val="24"/>
          <w:szCs w:val="24"/>
        </w:rPr>
        <w:t xml:space="preserve">% от общего </w:t>
      </w:r>
      <w:r w:rsidR="003F12E0" w:rsidRPr="003F12E0">
        <w:rPr>
          <w:rFonts w:ascii="Times New Roman" w:hAnsi="Times New Roman" w:cs="Times New Roman"/>
          <w:sz w:val="24"/>
          <w:szCs w:val="24"/>
        </w:rPr>
        <w:t>числа обслуженных по технологии семейная медиация)</w:t>
      </w:r>
      <w:r w:rsidR="003F12E0">
        <w:rPr>
          <w:rFonts w:ascii="Times New Roman" w:hAnsi="Times New Roman" w:cs="Times New Roman"/>
          <w:sz w:val="24"/>
          <w:szCs w:val="24"/>
        </w:rPr>
        <w:t>.</w:t>
      </w:r>
    </w:p>
    <w:p w:rsidR="00F75CD9" w:rsidRDefault="00F75CD9" w:rsidP="0069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AFA" w:rsidRPr="004516C7" w:rsidRDefault="00B76AFA" w:rsidP="006D3DC3">
      <w:pPr>
        <w:pStyle w:val="a3"/>
        <w:numPr>
          <w:ilvl w:val="0"/>
          <w:numId w:val="24"/>
        </w:num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516C7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516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Актуальность гендерного подхода в воспитании и обучении современной молодежи».</w:t>
      </w:r>
    </w:p>
    <w:p w:rsidR="00C32156" w:rsidRPr="005A40ED" w:rsidRDefault="008D6FE8" w:rsidP="00C321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0ED">
        <w:rPr>
          <w:rFonts w:ascii="Times New Roman" w:hAnsi="Times New Roman" w:cs="Times New Roman"/>
          <w:sz w:val="24"/>
          <w:szCs w:val="24"/>
        </w:rPr>
        <w:t>В центре на социальном стационарном обслуживан</w:t>
      </w:r>
      <w:r w:rsidR="005A40ED" w:rsidRPr="005A40ED">
        <w:rPr>
          <w:rFonts w:ascii="Times New Roman" w:hAnsi="Times New Roman" w:cs="Times New Roman"/>
          <w:sz w:val="24"/>
          <w:szCs w:val="24"/>
        </w:rPr>
        <w:t>ии пребывают девочки и мальчики</w:t>
      </w:r>
      <w:r w:rsidR="006D3DC3">
        <w:rPr>
          <w:rFonts w:ascii="Times New Roman" w:hAnsi="Times New Roman" w:cs="Times New Roman"/>
          <w:sz w:val="24"/>
          <w:szCs w:val="24"/>
        </w:rPr>
        <w:t>. Р</w:t>
      </w:r>
      <w:r w:rsidR="00952465" w:rsidRPr="005A40ED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5A40ED" w:rsidRPr="005A40ED">
        <w:rPr>
          <w:rFonts w:ascii="Times New Roman" w:eastAsia="Times New Roman" w:hAnsi="Times New Roman" w:cs="Times New Roman"/>
          <w:sz w:val="24"/>
          <w:szCs w:val="24"/>
        </w:rPr>
        <w:t>смотрев</w:t>
      </w:r>
      <w:r w:rsidR="00952465" w:rsidRPr="005A40ED">
        <w:rPr>
          <w:rFonts w:ascii="Times New Roman" w:eastAsia="Times New Roman" w:hAnsi="Times New Roman" w:cs="Times New Roman"/>
          <w:sz w:val="24"/>
          <w:szCs w:val="24"/>
        </w:rPr>
        <w:t xml:space="preserve"> модели гендерного в</w:t>
      </w:r>
      <w:r w:rsidRPr="005A40ED">
        <w:rPr>
          <w:rFonts w:ascii="Times New Roman" w:eastAsia="Times New Roman" w:hAnsi="Times New Roman" w:cs="Times New Roman"/>
          <w:sz w:val="24"/>
          <w:szCs w:val="24"/>
        </w:rPr>
        <w:t>оспи</w:t>
      </w:r>
      <w:r w:rsidRPr="005A40ED">
        <w:rPr>
          <w:rFonts w:ascii="Times New Roman" w:eastAsia="Times New Roman" w:hAnsi="Times New Roman" w:cs="Times New Roman"/>
          <w:sz w:val="24"/>
          <w:szCs w:val="24"/>
        </w:rPr>
        <w:softHyphen/>
        <w:t>тания мальчиков и девочек</w:t>
      </w:r>
      <w:r w:rsidR="00C32156" w:rsidRPr="005A40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ED" w:rsidRPr="005A40ED">
        <w:rPr>
          <w:rFonts w:ascii="Times New Roman" w:eastAsia="Times New Roman" w:hAnsi="Times New Roman" w:cs="Times New Roman"/>
          <w:sz w:val="24"/>
          <w:szCs w:val="24"/>
        </w:rPr>
        <w:t>проведя анализ процесс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40ED" w:rsidRPr="005A40ED">
        <w:rPr>
          <w:rFonts w:ascii="Times New Roman" w:eastAsia="Times New Roman" w:hAnsi="Times New Roman" w:cs="Times New Roman"/>
          <w:sz w:val="24"/>
          <w:szCs w:val="24"/>
        </w:rPr>
        <w:t xml:space="preserve"> гендерного воспитания, </w:t>
      </w:r>
      <w:r w:rsidR="00F56188" w:rsidRPr="005A40ED">
        <w:rPr>
          <w:rFonts w:ascii="Times New Roman" w:eastAsia="Times New Roman" w:hAnsi="Times New Roman" w:cs="Times New Roman"/>
          <w:sz w:val="24"/>
          <w:szCs w:val="24"/>
        </w:rPr>
        <w:t>возникла идея в перспективе</w:t>
      </w:r>
      <w:r w:rsidR="00952465" w:rsidRPr="005A40ED">
        <w:rPr>
          <w:rFonts w:ascii="Times New Roman" w:eastAsia="Times New Roman" w:hAnsi="Times New Roman" w:cs="Times New Roman"/>
          <w:sz w:val="24"/>
          <w:szCs w:val="24"/>
        </w:rPr>
        <w:t xml:space="preserve"> их применения в социальном </w:t>
      </w:r>
      <w:r w:rsidR="00F56188" w:rsidRPr="005A40ED">
        <w:rPr>
          <w:rFonts w:ascii="Times New Roman" w:eastAsia="Times New Roman" w:hAnsi="Times New Roman" w:cs="Times New Roman"/>
          <w:sz w:val="24"/>
          <w:szCs w:val="24"/>
        </w:rPr>
        <w:t xml:space="preserve">обслуживании 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</w:t>
      </w:r>
      <w:r w:rsidR="003C78F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C78F3" w:rsidRPr="005A40ED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="00F56188" w:rsidRPr="005A40E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</w:t>
      </w:r>
      <w:r w:rsidR="00952465" w:rsidRPr="005A40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2465" w:rsidRPr="005A40E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644E9" w:rsidRPr="005A40ED" w:rsidRDefault="00C32156" w:rsidP="00C321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и внедрение методики гендерного воспитания в педагогическую практику на базе социально-реабилитационного центра позволила эффективно реализовать содержание гендерного воспитания в </w:t>
      </w:r>
      <w:r w:rsidR="005D3A0B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педагогическом процессе, </w:t>
      </w:r>
      <w:r w:rsidR="006D3DC3">
        <w:rPr>
          <w:rFonts w:ascii="Times New Roman" w:eastAsia="Times New Roman" w:hAnsi="Times New Roman" w:cs="Times New Roman"/>
          <w:bCs/>
          <w:sz w:val="24"/>
          <w:szCs w:val="24"/>
        </w:rPr>
        <w:t>что дало возможность</w:t>
      </w:r>
      <w:r w:rsidR="00A644E9" w:rsidRPr="005A40E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644E9" w:rsidRPr="005A40ED" w:rsidRDefault="005A40ED" w:rsidP="009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44E9" w:rsidRPr="005A40ED">
        <w:rPr>
          <w:rFonts w:ascii="Times New Roman" w:eastAsia="Times New Roman" w:hAnsi="Times New Roman" w:cs="Times New Roman"/>
          <w:bCs/>
          <w:sz w:val="24"/>
          <w:szCs w:val="24"/>
        </w:rPr>
        <w:t>ознакомить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44E9" w:rsidRPr="005A40ED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дошкольного возраста </w:t>
      </w:r>
      <w:r w:rsidR="00A644E9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циальными ролями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E57BA" w:rsidRPr="005A40ED" w:rsidRDefault="005A40ED" w:rsidP="009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E57BA" w:rsidRPr="005A40ED">
        <w:rPr>
          <w:rFonts w:ascii="Times New Roman" w:eastAsia="Times New Roman" w:hAnsi="Times New Roman" w:cs="Times New Roman"/>
          <w:bCs/>
          <w:sz w:val="24"/>
          <w:szCs w:val="24"/>
        </w:rPr>
        <w:t>рассказать о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</w:t>
      </w:r>
      <w:r w:rsidR="002E57BA" w:rsidRPr="005A40E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взаимоотношений полов;</w:t>
      </w:r>
    </w:p>
    <w:p w:rsidR="00CC0429" w:rsidRPr="005A40ED" w:rsidRDefault="005A40ED" w:rsidP="009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E57BA" w:rsidRPr="005A40E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>формирова</w:t>
      </w:r>
      <w:r w:rsidR="002E57BA" w:rsidRPr="005A40ED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готовност</w:t>
      </w:r>
      <w:r w:rsidR="002E57BA" w:rsidRPr="005A40E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C32156" w:rsidRPr="005A4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дружеским взаимоотношениям с взрослыми, сверстниками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своего и противоположного пола.</w:t>
      </w:r>
    </w:p>
    <w:p w:rsidR="00171908" w:rsidRDefault="00171908" w:rsidP="00CC04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429" w:rsidRDefault="005A40ED" w:rsidP="00CC04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C0429" w:rsidRPr="00CC0429">
        <w:rPr>
          <w:rFonts w:ascii="Times New Roman" w:eastAsia="Times New Roman" w:hAnsi="Times New Roman" w:cs="Times New Roman"/>
          <w:b/>
          <w:sz w:val="24"/>
          <w:szCs w:val="24"/>
        </w:rPr>
        <w:t>бслужен</w:t>
      </w:r>
      <w:r w:rsidR="0017190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C0429" w:rsidRPr="00CC042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дошкольного возраста </w:t>
      </w:r>
    </w:p>
    <w:p w:rsidR="00CC0429" w:rsidRDefault="00171908" w:rsidP="00CC04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</w:t>
      </w:r>
      <w:r w:rsidR="00CC0429" w:rsidRPr="00CC0429">
        <w:rPr>
          <w:rFonts w:ascii="Times New Roman" w:eastAsia="Times New Roman" w:hAnsi="Times New Roman" w:cs="Times New Roman"/>
          <w:b/>
          <w:sz w:val="24"/>
          <w:szCs w:val="24"/>
        </w:rPr>
        <w:t xml:space="preserve"> гендерного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 к </w:t>
      </w:r>
      <w:r w:rsidR="00CC0429" w:rsidRPr="00CC0429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CC0429" w:rsidRPr="00CC04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3E67" w:rsidRDefault="00983E67" w:rsidP="00CC04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04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</w:tblGrid>
      <w:tr w:rsidR="00441AD6" w:rsidRPr="00441AD6" w:rsidTr="006D3DC3">
        <w:trPr>
          <w:trHeight w:val="289"/>
        </w:trPr>
        <w:tc>
          <w:tcPr>
            <w:tcW w:w="2401" w:type="dxa"/>
          </w:tcPr>
          <w:p w:rsidR="00441AD6" w:rsidRPr="00441AD6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01" w:type="dxa"/>
          </w:tcPr>
          <w:p w:rsidR="00441AD6" w:rsidRPr="00441AD6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01" w:type="dxa"/>
          </w:tcPr>
          <w:p w:rsidR="00441AD6" w:rsidRPr="00441AD6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2401" w:type="dxa"/>
          </w:tcPr>
          <w:p w:rsidR="00441AD6" w:rsidRPr="00441AD6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41AD6" w:rsidRPr="00983E67" w:rsidTr="006D3DC3">
        <w:trPr>
          <w:trHeight w:val="302"/>
        </w:trPr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6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AD6" w:rsidRPr="00983E67" w:rsidTr="006D3DC3">
        <w:trPr>
          <w:trHeight w:val="302"/>
        </w:trPr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1AD6" w:rsidRPr="00983E67" w:rsidTr="006D3DC3">
        <w:trPr>
          <w:trHeight w:val="302"/>
        </w:trPr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441AD6" w:rsidRPr="00983E67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441AD6" w:rsidRPr="00441AD6" w:rsidRDefault="00441AD6" w:rsidP="00CC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83E67" w:rsidRPr="00983E67" w:rsidRDefault="00983E67" w:rsidP="00CC04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465" w:rsidRDefault="00952465" w:rsidP="00C32156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F66" w:rsidRDefault="00C34F66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74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деятельности социального педагога по защите прав несовершеннолетних социально-незащищенных категорий (воспитанники, учетные, опекаемые, многодетные, инвалиды, дети из неполных семей и др.).</w:t>
      </w:r>
    </w:p>
    <w:p w:rsidR="00847F36" w:rsidRDefault="00847F36" w:rsidP="00C34F66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2D" w:rsidRDefault="006D3DC3" w:rsidP="009C22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="006F34C6">
        <w:rPr>
          <w:rFonts w:ascii="Times New Roman" w:hAnsi="Times New Roman" w:cs="Times New Roman"/>
          <w:sz w:val="24"/>
          <w:szCs w:val="24"/>
        </w:rPr>
        <w:t xml:space="preserve">«Социализации и социального обслуживания воспитанников ГКУ РС (Я) «НСРЦН» «Тускул» </w:t>
      </w:r>
      <w:r>
        <w:rPr>
          <w:rFonts w:ascii="Times New Roman" w:hAnsi="Times New Roman" w:cs="Times New Roman"/>
          <w:sz w:val="24"/>
          <w:szCs w:val="24"/>
        </w:rPr>
        <w:t>при работе социального педагога является с</w:t>
      </w:r>
      <w:r w:rsidR="00847F36" w:rsidRPr="00847F36">
        <w:rPr>
          <w:rFonts w:ascii="Times New Roman" w:hAnsi="Times New Roman" w:cs="Times New Roman"/>
          <w:sz w:val="24"/>
          <w:szCs w:val="24"/>
        </w:rPr>
        <w:t>оздан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47F36" w:rsidRPr="00847F3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47F36" w:rsidRPr="00847F36">
        <w:rPr>
          <w:rFonts w:ascii="Times New Roman" w:hAnsi="Times New Roman" w:cs="Times New Roman"/>
          <w:sz w:val="24"/>
          <w:szCs w:val="24"/>
        </w:rPr>
        <w:t xml:space="preserve"> для преодоления последствий психологической и моральной травмы через осуществление ряда комплекса социальных услуг, направленных на удовлетворение социальных потребностей воспитанников и их семей.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цели решаются задачи: </w:t>
      </w:r>
    </w:p>
    <w:p w:rsidR="005E7D2D" w:rsidRDefault="005E7D2D" w:rsidP="009C22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D2D">
        <w:rPr>
          <w:rFonts w:ascii="Times New Roman" w:hAnsi="Times New Roman" w:cs="Times New Roman"/>
          <w:sz w:val="24"/>
          <w:szCs w:val="24"/>
        </w:rPr>
        <w:t>выявлен</w:t>
      </w:r>
      <w:r>
        <w:rPr>
          <w:rFonts w:ascii="Times New Roman" w:hAnsi="Times New Roman" w:cs="Times New Roman"/>
          <w:sz w:val="24"/>
          <w:szCs w:val="24"/>
        </w:rPr>
        <w:t>ие причин</w:t>
      </w:r>
      <w:r w:rsidRPr="005E7D2D">
        <w:rPr>
          <w:rFonts w:ascii="Times New Roman" w:hAnsi="Times New Roman" w:cs="Times New Roman"/>
          <w:sz w:val="24"/>
          <w:szCs w:val="24"/>
        </w:rPr>
        <w:t xml:space="preserve"> отклонений от норм и шаблонов поведения в формировании личности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(обслужено </w:t>
      </w:r>
      <w:r w:rsidRPr="005E7D2D">
        <w:rPr>
          <w:rFonts w:ascii="Times New Roman" w:hAnsi="Times New Roman" w:cs="Times New Roman"/>
          <w:sz w:val="24"/>
          <w:szCs w:val="24"/>
        </w:rPr>
        <w:t xml:space="preserve">307 </w:t>
      </w:r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940F82">
        <w:rPr>
          <w:rFonts w:ascii="Times New Roman" w:hAnsi="Times New Roman" w:cs="Times New Roman"/>
          <w:sz w:val="24"/>
          <w:szCs w:val="24"/>
        </w:rPr>
        <w:t xml:space="preserve"> 73 % от общего количества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5E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2D" w:rsidRPr="005E7D2D" w:rsidRDefault="005E7D2D" w:rsidP="009C22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индивидуальной </w:t>
      </w:r>
      <w:r w:rsidRPr="005E7D2D">
        <w:rPr>
          <w:rFonts w:ascii="Times New Roman" w:hAnsi="Times New Roman" w:cs="Times New Roman"/>
          <w:sz w:val="24"/>
          <w:szCs w:val="24"/>
        </w:rPr>
        <w:t>программы реабилитации несовершеннолетнего нуждающегося в социальных услугах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7D2D">
        <w:rPr>
          <w:rFonts w:ascii="Times New Roman" w:hAnsi="Times New Roman" w:cs="Times New Roman"/>
          <w:sz w:val="24"/>
          <w:szCs w:val="24"/>
        </w:rPr>
        <w:t>реабилитаци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7D2D">
        <w:rPr>
          <w:rFonts w:ascii="Times New Roman" w:hAnsi="Times New Roman" w:cs="Times New Roman"/>
          <w:sz w:val="24"/>
          <w:szCs w:val="24"/>
        </w:rPr>
        <w:t xml:space="preserve"> в преодолении школьных и семейных трудностей, способствующих разрешению конфликтных ситуаций, коррекции общения и поведения, восстановление статуса</w:t>
      </w:r>
      <w:r>
        <w:rPr>
          <w:rFonts w:ascii="Times New Roman" w:hAnsi="Times New Roman" w:cs="Times New Roman"/>
          <w:sz w:val="24"/>
          <w:szCs w:val="24"/>
        </w:rPr>
        <w:t xml:space="preserve"> субъекта учебной деятельности (</w:t>
      </w:r>
      <w:r w:rsidRPr="00743570">
        <w:rPr>
          <w:rFonts w:ascii="Times New Roman" w:hAnsi="Times New Roman" w:cs="Times New Roman"/>
          <w:sz w:val="24"/>
          <w:szCs w:val="24"/>
        </w:rPr>
        <w:t>обслужено</w:t>
      </w:r>
      <w:r w:rsidR="00804468">
        <w:rPr>
          <w:rFonts w:ascii="Times New Roman" w:hAnsi="Times New Roman" w:cs="Times New Roman"/>
          <w:sz w:val="24"/>
          <w:szCs w:val="24"/>
        </w:rPr>
        <w:t xml:space="preserve"> 373 несовершеннолетних </w:t>
      </w:r>
      <w:r w:rsidR="00246DC6">
        <w:rPr>
          <w:rFonts w:ascii="Times New Roman" w:hAnsi="Times New Roman" w:cs="Times New Roman"/>
          <w:sz w:val="24"/>
          <w:szCs w:val="24"/>
        </w:rPr>
        <w:t xml:space="preserve">89 % </w:t>
      </w:r>
      <w:r w:rsidR="00743570">
        <w:rPr>
          <w:rFonts w:ascii="Times New Roman" w:hAnsi="Times New Roman" w:cs="Times New Roman"/>
          <w:sz w:val="24"/>
          <w:szCs w:val="24"/>
        </w:rPr>
        <w:t>от общего количества</w:t>
      </w:r>
      <w:r w:rsidRPr="00743570">
        <w:rPr>
          <w:rFonts w:ascii="Times New Roman" w:hAnsi="Times New Roman" w:cs="Times New Roman"/>
          <w:sz w:val="24"/>
          <w:szCs w:val="24"/>
        </w:rPr>
        <w:t>)</w:t>
      </w:r>
      <w:r w:rsidR="00743570">
        <w:rPr>
          <w:rFonts w:ascii="Times New Roman" w:hAnsi="Times New Roman" w:cs="Times New Roman"/>
          <w:sz w:val="24"/>
          <w:szCs w:val="24"/>
        </w:rPr>
        <w:t>;</w:t>
      </w:r>
      <w:r w:rsidRPr="0074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2D" w:rsidRPr="003C78F3" w:rsidRDefault="005E7D2D" w:rsidP="009C22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E7D2D">
        <w:rPr>
          <w:rFonts w:ascii="Times New Roman" w:hAnsi="Times New Roman" w:cs="Times New Roman"/>
          <w:sz w:val="24"/>
          <w:szCs w:val="24"/>
        </w:rPr>
        <w:t>казан</w:t>
      </w:r>
      <w:r>
        <w:rPr>
          <w:rFonts w:ascii="Times New Roman" w:hAnsi="Times New Roman" w:cs="Times New Roman"/>
          <w:sz w:val="24"/>
          <w:szCs w:val="24"/>
        </w:rPr>
        <w:t>ие помощи</w:t>
      </w:r>
      <w:r w:rsidRPr="005E7D2D">
        <w:rPr>
          <w:rFonts w:ascii="Times New Roman" w:hAnsi="Times New Roman" w:cs="Times New Roman"/>
          <w:sz w:val="24"/>
          <w:szCs w:val="24"/>
        </w:rPr>
        <w:t xml:space="preserve"> в восстановлении семейных отношений, возвращении ребенка в семью, </w:t>
      </w:r>
      <w:r w:rsidR="00743570">
        <w:rPr>
          <w:rFonts w:ascii="Times New Roman" w:hAnsi="Times New Roman" w:cs="Times New Roman"/>
          <w:sz w:val="24"/>
          <w:szCs w:val="24"/>
        </w:rPr>
        <w:t>в том числе с использованием технологии</w:t>
      </w:r>
      <w:r w:rsidRPr="005E7D2D">
        <w:rPr>
          <w:rFonts w:ascii="Times New Roman" w:hAnsi="Times New Roman" w:cs="Times New Roman"/>
          <w:sz w:val="24"/>
          <w:szCs w:val="24"/>
        </w:rPr>
        <w:t xml:space="preserve"> семейной медиации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C4A">
        <w:rPr>
          <w:rFonts w:ascii="Times New Roman" w:hAnsi="Times New Roman" w:cs="Times New Roman"/>
          <w:sz w:val="24"/>
          <w:szCs w:val="24"/>
        </w:rPr>
        <w:t xml:space="preserve">(обслужено </w:t>
      </w:r>
      <w:r w:rsidR="00882C4A" w:rsidRPr="00882C4A">
        <w:rPr>
          <w:rFonts w:ascii="Times New Roman" w:hAnsi="Times New Roman" w:cs="Times New Roman"/>
          <w:sz w:val="24"/>
          <w:szCs w:val="24"/>
        </w:rPr>
        <w:t xml:space="preserve">296 несовершеннолетних </w:t>
      </w:r>
      <w:r w:rsidR="00882C4A">
        <w:rPr>
          <w:rFonts w:ascii="Times New Roman" w:hAnsi="Times New Roman" w:cs="Times New Roman"/>
          <w:sz w:val="24"/>
          <w:szCs w:val="24"/>
        </w:rPr>
        <w:t xml:space="preserve">79 % </w:t>
      </w:r>
      <w:r w:rsidR="00882C4A" w:rsidRPr="00882C4A">
        <w:rPr>
          <w:rFonts w:ascii="Times New Roman" w:hAnsi="Times New Roman" w:cs="Times New Roman"/>
          <w:sz w:val="24"/>
          <w:szCs w:val="24"/>
        </w:rPr>
        <w:t xml:space="preserve">от </w:t>
      </w:r>
      <w:r w:rsidR="00882C4A">
        <w:rPr>
          <w:rFonts w:ascii="Times New Roman" w:hAnsi="Times New Roman" w:cs="Times New Roman"/>
          <w:sz w:val="24"/>
          <w:szCs w:val="24"/>
        </w:rPr>
        <w:t xml:space="preserve">общего количества </w:t>
      </w:r>
      <w:r w:rsidR="003C78F3">
        <w:rPr>
          <w:rFonts w:ascii="Times New Roman" w:hAnsi="Times New Roman" w:cs="Times New Roman"/>
          <w:sz w:val="24"/>
          <w:szCs w:val="24"/>
        </w:rPr>
        <w:t>устроенных</w:t>
      </w:r>
      <w:r w:rsidR="00B225C3">
        <w:rPr>
          <w:rFonts w:ascii="Times New Roman" w:hAnsi="Times New Roman" w:cs="Times New Roman"/>
          <w:sz w:val="24"/>
          <w:szCs w:val="24"/>
        </w:rPr>
        <w:t xml:space="preserve">, </w:t>
      </w:r>
      <w:r w:rsidR="00963F5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B225C3">
        <w:rPr>
          <w:rFonts w:ascii="Times New Roman" w:hAnsi="Times New Roman" w:cs="Times New Roman"/>
          <w:sz w:val="24"/>
          <w:szCs w:val="24"/>
        </w:rPr>
        <w:t>66</w:t>
      </w:r>
      <w:r w:rsidR="003C78F3" w:rsidRPr="003C78F3">
        <w:rPr>
          <w:rFonts w:ascii="Times New Roman" w:hAnsi="Times New Roman" w:cs="Times New Roman"/>
          <w:sz w:val="24"/>
          <w:szCs w:val="24"/>
        </w:rPr>
        <w:t xml:space="preserve"> </w:t>
      </w:r>
      <w:r w:rsidR="009C22EA" w:rsidRPr="003C78F3">
        <w:rPr>
          <w:rFonts w:ascii="Times New Roman" w:hAnsi="Times New Roman" w:cs="Times New Roman"/>
          <w:sz w:val="24"/>
          <w:szCs w:val="24"/>
        </w:rPr>
        <w:t>% по</w:t>
      </w:r>
      <w:r w:rsidR="003C78F3" w:rsidRPr="003C78F3">
        <w:rPr>
          <w:rFonts w:ascii="Times New Roman" w:hAnsi="Times New Roman" w:cs="Times New Roman"/>
          <w:sz w:val="24"/>
          <w:szCs w:val="24"/>
        </w:rPr>
        <w:t xml:space="preserve"> технологии семейная медиация</w:t>
      </w:r>
      <w:r w:rsidRPr="003C78F3">
        <w:rPr>
          <w:rFonts w:ascii="Times New Roman" w:hAnsi="Times New Roman" w:cs="Times New Roman"/>
          <w:sz w:val="24"/>
          <w:szCs w:val="24"/>
        </w:rPr>
        <w:t>).</w:t>
      </w:r>
    </w:p>
    <w:p w:rsidR="005E7D2D" w:rsidRDefault="005E7D2D" w:rsidP="005E7D2D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2D" w:rsidRPr="005E7D2D" w:rsidRDefault="005E7D2D" w:rsidP="005E7D2D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7D2D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21"/>
        <w:gridCol w:w="922"/>
        <w:gridCol w:w="142"/>
        <w:gridCol w:w="779"/>
        <w:gridCol w:w="780"/>
        <w:gridCol w:w="142"/>
        <w:gridCol w:w="921"/>
        <w:gridCol w:w="922"/>
        <w:gridCol w:w="1134"/>
      </w:tblGrid>
      <w:tr w:rsidR="001459B6" w:rsidRPr="0094609D" w:rsidTr="0094609D">
        <w:tc>
          <w:tcPr>
            <w:tcW w:w="568" w:type="dxa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№</w:t>
            </w:r>
          </w:p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1" w:type="dxa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1985" w:type="dxa"/>
            <w:gridSpan w:val="3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 xml:space="preserve">2014 </w:t>
            </w:r>
          </w:p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559" w:type="dxa"/>
            <w:gridSpan w:val="2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2015</w:t>
            </w:r>
          </w:p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985" w:type="dxa"/>
            <w:gridSpan w:val="3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2016</w:t>
            </w:r>
          </w:p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134" w:type="dxa"/>
          </w:tcPr>
          <w:p w:rsidR="001459B6" w:rsidRDefault="007A73BF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7A73BF" w:rsidRPr="0094609D" w:rsidRDefault="007A73BF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(чел.)</w:t>
            </w:r>
          </w:p>
        </w:tc>
      </w:tr>
      <w:tr w:rsidR="001459B6" w:rsidRPr="0094609D" w:rsidTr="0094609D">
        <w:tc>
          <w:tcPr>
            <w:tcW w:w="568" w:type="dxa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1459B6" w:rsidRPr="0094609D" w:rsidRDefault="001459B6" w:rsidP="008B0C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Обслужено несовершеннолетних</w:t>
            </w:r>
          </w:p>
        </w:tc>
        <w:tc>
          <w:tcPr>
            <w:tcW w:w="1985" w:type="dxa"/>
            <w:gridSpan w:val="3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9" w:type="dxa"/>
            <w:gridSpan w:val="2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985" w:type="dxa"/>
            <w:gridSpan w:val="3"/>
          </w:tcPr>
          <w:p w:rsidR="001459B6" w:rsidRPr="0094609D" w:rsidRDefault="001459B6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1459B6" w:rsidRPr="0094609D" w:rsidRDefault="001B3328" w:rsidP="008E7A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420</w:t>
            </w:r>
          </w:p>
        </w:tc>
      </w:tr>
      <w:tr w:rsidR="00553205" w:rsidRPr="0094609D" w:rsidTr="0094609D">
        <w:tc>
          <w:tcPr>
            <w:tcW w:w="568" w:type="dxa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социально-педагогические диагностики и обследование личности</w:t>
            </w:r>
          </w:p>
        </w:tc>
        <w:tc>
          <w:tcPr>
            <w:tcW w:w="1985" w:type="dxa"/>
            <w:gridSpan w:val="3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gridSpan w:val="2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  <w:gridSpan w:val="3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553205" w:rsidRPr="0094609D" w:rsidRDefault="00553205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41175A" w:rsidRPr="0094609D" w:rsidTr="0094609D">
        <w:tc>
          <w:tcPr>
            <w:tcW w:w="568" w:type="dxa"/>
            <w:vMerge w:val="restart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/>
                <w:bCs/>
              </w:rPr>
              <w:t xml:space="preserve">Устройство несовершеннолетних                                                                         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41175A" w:rsidRPr="0094609D" w:rsidRDefault="0041175A" w:rsidP="005532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373</w:t>
            </w:r>
          </w:p>
        </w:tc>
      </w:tr>
      <w:tr w:rsidR="0041175A" w:rsidRPr="0094609D" w:rsidTr="0094609D">
        <w:tc>
          <w:tcPr>
            <w:tcW w:w="568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1175A">
              <w:rPr>
                <w:rFonts w:ascii="Times New Roman" w:hAnsi="Times New Roman"/>
                <w:bCs/>
              </w:rPr>
              <w:t>из них возвращены в родную семью</w:t>
            </w:r>
          </w:p>
        </w:tc>
        <w:tc>
          <w:tcPr>
            <w:tcW w:w="1985" w:type="dxa"/>
            <w:gridSpan w:val="3"/>
          </w:tcPr>
          <w:p w:rsidR="0041175A" w:rsidRPr="0054318B" w:rsidRDefault="0041175A" w:rsidP="004117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  <w:gridSpan w:val="2"/>
          </w:tcPr>
          <w:p w:rsidR="0041175A" w:rsidRPr="0054318B" w:rsidRDefault="0041175A" w:rsidP="004117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85" w:type="dxa"/>
            <w:gridSpan w:val="3"/>
          </w:tcPr>
          <w:p w:rsidR="0041175A" w:rsidRPr="0054318B" w:rsidRDefault="0041175A" w:rsidP="0041175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</w:tr>
      <w:tr w:rsidR="0041175A" w:rsidRPr="0094609D" w:rsidTr="0094609D">
        <w:tc>
          <w:tcPr>
            <w:tcW w:w="568" w:type="dxa"/>
            <w:vMerge w:val="restart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Merge w:val="restart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Обслужено взрослого населения</w:t>
            </w:r>
          </w:p>
        </w:tc>
        <w:tc>
          <w:tcPr>
            <w:tcW w:w="92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922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921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922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92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922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1134" w:type="dxa"/>
            <w:vMerge w:val="restart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293</w:t>
            </w:r>
          </w:p>
        </w:tc>
      </w:tr>
      <w:tr w:rsidR="0041175A" w:rsidRPr="0094609D" w:rsidTr="0094609D">
        <w:tc>
          <w:tcPr>
            <w:tcW w:w="568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2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21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2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2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75A" w:rsidRPr="0094609D" w:rsidTr="0094609D">
        <w:tc>
          <w:tcPr>
            <w:tcW w:w="568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</w:t>
            </w:r>
            <w:r w:rsidRPr="0094609D">
              <w:rPr>
                <w:rFonts w:ascii="Times New Roman" w:hAnsi="Times New Roman" w:cs="Times New Roman"/>
              </w:rPr>
              <w:t xml:space="preserve"> личны</w:t>
            </w:r>
            <w:r>
              <w:rPr>
                <w:rFonts w:ascii="Times New Roman" w:hAnsi="Times New Roman" w:cs="Times New Roman"/>
              </w:rPr>
              <w:t xml:space="preserve">х дел </w:t>
            </w:r>
            <w:r w:rsidRPr="0094609D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263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Взаимодействие с органами системы профилактики</w:t>
            </w:r>
            <w:r>
              <w:rPr>
                <w:rFonts w:ascii="Times New Roman" w:hAnsi="Times New Roman" w:cs="Times New Roman"/>
              </w:rPr>
              <w:t xml:space="preserve"> в целях защиты интересов несовершеннолетних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357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532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537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1426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Оформлено документов для социального статуса несовершеннолетних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09D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62</w:t>
            </w:r>
          </w:p>
        </w:tc>
      </w:tr>
      <w:tr w:rsidR="0041175A" w:rsidRPr="0094609D" w:rsidTr="004B1E1E">
        <w:trPr>
          <w:trHeight w:val="983"/>
        </w:trPr>
        <w:tc>
          <w:tcPr>
            <w:tcW w:w="568" w:type="dxa"/>
            <w:vMerge w:val="restart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51" w:type="dxa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Оказаны социальные услуги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- социально-педагогические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559" w:type="dxa"/>
            <w:gridSpan w:val="2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3228</w:t>
            </w:r>
          </w:p>
        </w:tc>
        <w:tc>
          <w:tcPr>
            <w:tcW w:w="1134" w:type="dxa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7256</w:t>
            </w:r>
          </w:p>
        </w:tc>
      </w:tr>
      <w:tr w:rsidR="0041175A" w:rsidRPr="0094609D" w:rsidTr="0094609D">
        <w:tc>
          <w:tcPr>
            <w:tcW w:w="568" w:type="dxa"/>
            <w:vMerge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- социально-правовые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5380</w:t>
            </w:r>
          </w:p>
        </w:tc>
      </w:tr>
      <w:tr w:rsidR="0041175A" w:rsidRPr="0094609D" w:rsidTr="00DD00C5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9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услуг: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12 636</w:t>
            </w:r>
          </w:p>
        </w:tc>
      </w:tr>
      <w:tr w:rsidR="0041175A" w:rsidRPr="0094609D" w:rsidTr="0094609D">
        <w:tc>
          <w:tcPr>
            <w:tcW w:w="9782" w:type="dxa"/>
            <w:gridSpan w:val="11"/>
          </w:tcPr>
          <w:p w:rsidR="0041175A" w:rsidRPr="005E7D2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7D2D">
              <w:rPr>
                <w:rFonts w:ascii="Times New Roman" w:hAnsi="Times New Roman" w:cs="Times New Roman"/>
                <w:b/>
              </w:rPr>
              <w:t>Профилактическая работа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индивидуальные беседы</w:t>
            </w:r>
            <w:r w:rsidRPr="0094609D">
              <w:rPr>
                <w:rFonts w:ascii="Times New Roman" w:hAnsi="Times New Roman" w:cs="Times New Roman"/>
              </w:rPr>
              <w:t xml:space="preserve"> с воспитанниками по выявлению случаев жестокого обращения с ними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594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Проведены беседы по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D">
              <w:rPr>
                <w:rFonts w:ascii="Times New Roman" w:hAnsi="Times New Roman" w:cs="Times New Roman"/>
              </w:rPr>
              <w:t>самовольных уходов несовершеннолетних</w:t>
            </w:r>
          </w:p>
        </w:tc>
        <w:tc>
          <w:tcPr>
            <w:tcW w:w="1985" w:type="dxa"/>
            <w:gridSpan w:val="3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559" w:type="dxa"/>
            <w:gridSpan w:val="2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85" w:type="dxa"/>
            <w:gridSpan w:val="3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беседы по предупреждению совершения правонарушений и преступлений несовершеннолетними</w:t>
            </w:r>
          </w:p>
        </w:tc>
        <w:tc>
          <w:tcPr>
            <w:tcW w:w="1985" w:type="dxa"/>
            <w:gridSpan w:val="3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gridSpan w:val="2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gridSpan w:val="3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Совершено правонарушений и преступлений воспитанниками центра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2</w:t>
            </w:r>
          </w:p>
        </w:tc>
      </w:tr>
      <w:tr w:rsidR="0041175A" w:rsidRPr="0094609D" w:rsidTr="0094609D">
        <w:tc>
          <w:tcPr>
            <w:tcW w:w="568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41175A" w:rsidRPr="0094609D" w:rsidRDefault="0041175A" w:rsidP="00FC3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педагогических консультаций, а также </w:t>
            </w:r>
            <w:r w:rsidRPr="0094609D">
              <w:rPr>
                <w:rFonts w:ascii="Times New Roman" w:hAnsi="Times New Roman" w:cs="Times New Roman"/>
              </w:rPr>
              <w:t>консультиров</w:t>
            </w:r>
            <w:r w:rsidR="004F0AB1">
              <w:rPr>
                <w:rFonts w:ascii="Times New Roman" w:hAnsi="Times New Roman" w:cs="Times New Roman"/>
              </w:rPr>
              <w:t>ание</w:t>
            </w:r>
            <w:r w:rsidRPr="0094609D">
              <w:rPr>
                <w:rFonts w:ascii="Times New Roman" w:hAnsi="Times New Roman" w:cs="Times New Roman"/>
              </w:rPr>
              <w:t xml:space="preserve"> </w:t>
            </w:r>
            <w:r w:rsidR="00FC352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FC352F">
              <w:rPr>
                <w:rFonts w:ascii="Times New Roman" w:hAnsi="Times New Roman" w:cs="Times New Roman"/>
              </w:rPr>
              <w:t>вопросам, связанным с правом граждан на социальное обслуживание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 xml:space="preserve">856 </w:t>
            </w:r>
          </w:p>
          <w:p w:rsidR="0041175A" w:rsidRPr="0094609D" w:rsidRDefault="0041175A" w:rsidP="00411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985" w:type="dxa"/>
            <w:gridSpan w:val="3"/>
          </w:tcPr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175A" w:rsidRPr="0094609D" w:rsidRDefault="0041175A" w:rsidP="00411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09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134" w:type="dxa"/>
          </w:tcPr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1175A" w:rsidRPr="0094609D" w:rsidRDefault="0041175A" w:rsidP="0041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77F9E">
              <w:rPr>
                <w:rFonts w:ascii="Times New Roman" w:hAnsi="Times New Roman" w:cs="Times New Roman"/>
              </w:rPr>
              <w:t>2051</w:t>
            </w:r>
          </w:p>
        </w:tc>
      </w:tr>
    </w:tbl>
    <w:p w:rsidR="008E7ABE" w:rsidRDefault="008E7ABE" w:rsidP="008E7ABE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0A0056" w:rsidRDefault="000A0056" w:rsidP="001A67E0">
      <w:pPr>
        <w:pStyle w:val="a5"/>
        <w:jc w:val="center"/>
        <w:rPr>
          <w:b/>
          <w:sz w:val="24"/>
          <w:szCs w:val="24"/>
        </w:rPr>
      </w:pPr>
    </w:p>
    <w:p w:rsidR="000A0056" w:rsidRDefault="000A0056" w:rsidP="001A67E0">
      <w:pPr>
        <w:pStyle w:val="a5"/>
        <w:jc w:val="center"/>
        <w:rPr>
          <w:b/>
          <w:sz w:val="24"/>
          <w:szCs w:val="24"/>
        </w:rPr>
      </w:pPr>
    </w:p>
    <w:p w:rsidR="000A0056" w:rsidRDefault="000A0056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F75CD9" w:rsidRDefault="00F75CD9" w:rsidP="001A67E0">
      <w:pPr>
        <w:pStyle w:val="a5"/>
        <w:jc w:val="center"/>
        <w:rPr>
          <w:b/>
          <w:sz w:val="24"/>
          <w:szCs w:val="24"/>
        </w:rPr>
      </w:pPr>
    </w:p>
    <w:p w:rsidR="00623544" w:rsidRDefault="001A67E0" w:rsidP="001A67E0">
      <w:pPr>
        <w:pStyle w:val="a5"/>
        <w:jc w:val="center"/>
        <w:rPr>
          <w:b/>
          <w:color w:val="FF0000"/>
          <w:sz w:val="24"/>
          <w:szCs w:val="24"/>
        </w:rPr>
      </w:pPr>
      <w:r w:rsidRPr="001A67E0">
        <w:rPr>
          <w:b/>
          <w:sz w:val="24"/>
          <w:szCs w:val="24"/>
        </w:rPr>
        <w:lastRenderedPageBreak/>
        <w:t xml:space="preserve">Наличие и реализация программ индивидуального развития ребенка, разработанных совместно с другими специалистами (организация помощи семьям, индивидуальная проблемная или групповая социально-педагогическая работа). </w:t>
      </w:r>
    </w:p>
    <w:p w:rsidR="00623544" w:rsidRDefault="00623544" w:rsidP="001A67E0">
      <w:pPr>
        <w:pStyle w:val="a5"/>
        <w:jc w:val="center"/>
        <w:rPr>
          <w:b/>
          <w:color w:val="FF0000"/>
          <w:sz w:val="24"/>
          <w:szCs w:val="24"/>
        </w:rPr>
      </w:pPr>
    </w:p>
    <w:p w:rsidR="00B33554" w:rsidRPr="008C41F0" w:rsidRDefault="008330E4" w:rsidP="008C41F0">
      <w:pPr>
        <w:pStyle w:val="60"/>
        <w:shd w:val="clear" w:color="auto" w:fill="auto"/>
        <w:spacing w:before="0" w:after="0" w:line="240" w:lineRule="auto"/>
        <w:ind w:firstLine="708"/>
        <w:jc w:val="both"/>
        <w:rPr>
          <w:rStyle w:val="11pt"/>
          <w:b w:val="0"/>
          <w:sz w:val="24"/>
          <w:szCs w:val="24"/>
        </w:rPr>
      </w:pPr>
      <w:r w:rsidRPr="008C41F0">
        <w:rPr>
          <w:rFonts w:cs="Times New Roman"/>
          <w:b w:val="0"/>
          <w:sz w:val="24"/>
          <w:szCs w:val="24"/>
        </w:rPr>
        <w:t>ИПР несовершеннолетнего разрабатывается на основании программы центра «</w:t>
      </w:r>
      <w:r w:rsidR="008C41F0" w:rsidRPr="008C41F0">
        <w:rPr>
          <w:rFonts w:cs="Times New Roman"/>
          <w:b w:val="0"/>
          <w:sz w:val="24"/>
          <w:szCs w:val="24"/>
        </w:rPr>
        <w:t xml:space="preserve">Программа </w:t>
      </w:r>
      <w:r w:rsidR="008C41F0" w:rsidRPr="008C41F0">
        <w:rPr>
          <w:b w:val="0"/>
          <w:sz w:val="24"/>
          <w:szCs w:val="24"/>
        </w:rPr>
        <w:t>социального обслуживания несовершеннолетних и их семей, находящихся в социально опасном положении</w:t>
      </w:r>
      <w:r w:rsidR="008C41F0">
        <w:rPr>
          <w:b w:val="0"/>
          <w:sz w:val="24"/>
          <w:szCs w:val="24"/>
        </w:rPr>
        <w:t xml:space="preserve"> </w:t>
      </w:r>
      <w:r w:rsidR="008C41F0" w:rsidRPr="008C41F0">
        <w:rPr>
          <w:b w:val="0"/>
          <w:sz w:val="24"/>
          <w:szCs w:val="24"/>
        </w:rPr>
        <w:t xml:space="preserve">или трудной жизненной ситуации </w:t>
      </w:r>
      <w:r w:rsidR="008C41F0">
        <w:rPr>
          <w:b w:val="0"/>
          <w:sz w:val="24"/>
          <w:szCs w:val="24"/>
        </w:rPr>
        <w:t>«</w:t>
      </w:r>
      <w:r w:rsidR="008C41F0" w:rsidRPr="008C41F0">
        <w:rPr>
          <w:b w:val="0"/>
          <w:sz w:val="24"/>
          <w:szCs w:val="24"/>
        </w:rPr>
        <w:t>Тускул»</w:t>
      </w:r>
      <w:r w:rsidR="008C41F0">
        <w:rPr>
          <w:b w:val="0"/>
          <w:sz w:val="24"/>
          <w:szCs w:val="24"/>
        </w:rPr>
        <w:t>,</w:t>
      </w:r>
      <w:r w:rsidRPr="008C41F0">
        <w:rPr>
          <w:rFonts w:cs="Times New Roman"/>
          <w:sz w:val="24"/>
          <w:szCs w:val="24"/>
        </w:rPr>
        <w:t xml:space="preserve"> </w:t>
      </w:r>
      <w:r w:rsidRPr="008C41F0">
        <w:rPr>
          <w:rFonts w:cs="Times New Roman"/>
          <w:b w:val="0"/>
          <w:sz w:val="24"/>
          <w:szCs w:val="24"/>
        </w:rPr>
        <w:t xml:space="preserve">по итогам работы всех специалистов учреждения </w:t>
      </w:r>
      <w:r w:rsidR="008C41F0">
        <w:rPr>
          <w:rFonts w:cs="Times New Roman"/>
          <w:b w:val="0"/>
          <w:sz w:val="24"/>
          <w:szCs w:val="24"/>
        </w:rPr>
        <w:t>на</w:t>
      </w:r>
      <w:r w:rsidR="005F6A6B" w:rsidRPr="008C41F0">
        <w:rPr>
          <w:rFonts w:cs="Times New Roman"/>
          <w:b w:val="0"/>
          <w:sz w:val="24"/>
          <w:szCs w:val="24"/>
        </w:rPr>
        <w:t xml:space="preserve"> 1 этапе н</w:t>
      </w:r>
      <w:r w:rsidRPr="008C41F0">
        <w:rPr>
          <w:rFonts w:cs="Times New Roman"/>
          <w:b w:val="0"/>
          <w:sz w:val="24"/>
          <w:szCs w:val="24"/>
        </w:rPr>
        <w:t xml:space="preserve">а заседании </w:t>
      </w:r>
      <w:r w:rsidR="008C41F0" w:rsidRPr="008C41F0">
        <w:rPr>
          <w:rFonts w:cs="Times New Roman"/>
          <w:b w:val="0"/>
          <w:sz w:val="24"/>
          <w:szCs w:val="24"/>
        </w:rPr>
        <w:t>социально-мед</w:t>
      </w:r>
      <w:r w:rsidR="00694194">
        <w:rPr>
          <w:rFonts w:cs="Times New Roman"/>
          <w:b w:val="0"/>
          <w:sz w:val="24"/>
          <w:szCs w:val="24"/>
        </w:rPr>
        <w:t>ико-</w:t>
      </w:r>
      <w:r w:rsidR="00AD087A">
        <w:rPr>
          <w:rFonts w:cs="Times New Roman"/>
          <w:b w:val="0"/>
          <w:sz w:val="24"/>
          <w:szCs w:val="24"/>
        </w:rPr>
        <w:t>психолого-</w:t>
      </w:r>
      <w:r w:rsidR="00694194">
        <w:rPr>
          <w:rFonts w:cs="Times New Roman"/>
          <w:b w:val="0"/>
          <w:sz w:val="24"/>
          <w:szCs w:val="24"/>
        </w:rPr>
        <w:t>педагогического консилиума (</w:t>
      </w:r>
      <w:r w:rsidR="008C41F0" w:rsidRPr="008C41F0">
        <w:rPr>
          <w:rFonts w:cs="Times New Roman"/>
          <w:b w:val="0"/>
          <w:sz w:val="24"/>
          <w:szCs w:val="24"/>
        </w:rPr>
        <w:t>СМП</w:t>
      </w:r>
      <w:r w:rsidR="00AD087A">
        <w:rPr>
          <w:rFonts w:cs="Times New Roman"/>
          <w:b w:val="0"/>
          <w:sz w:val="24"/>
          <w:szCs w:val="24"/>
        </w:rPr>
        <w:t>П</w:t>
      </w:r>
      <w:r w:rsidR="008C41F0" w:rsidRPr="008C41F0">
        <w:rPr>
          <w:rFonts w:cs="Times New Roman"/>
          <w:b w:val="0"/>
          <w:sz w:val="24"/>
          <w:szCs w:val="24"/>
        </w:rPr>
        <w:t>К</w:t>
      </w:r>
      <w:r w:rsidR="00694194">
        <w:rPr>
          <w:rFonts w:cs="Times New Roman"/>
          <w:b w:val="0"/>
          <w:sz w:val="24"/>
          <w:szCs w:val="24"/>
        </w:rPr>
        <w:t>)</w:t>
      </w:r>
      <w:r w:rsidRPr="008C41F0">
        <w:rPr>
          <w:rFonts w:cs="Times New Roman"/>
          <w:b w:val="0"/>
          <w:sz w:val="24"/>
          <w:szCs w:val="24"/>
        </w:rPr>
        <w:t xml:space="preserve"> учреждения, которое проводится еженедельно с участием всех специалистов центра</w:t>
      </w:r>
      <w:r w:rsidR="005F6A6B" w:rsidRPr="008C41F0">
        <w:rPr>
          <w:rFonts w:cs="Times New Roman"/>
          <w:b w:val="0"/>
          <w:sz w:val="24"/>
          <w:szCs w:val="24"/>
        </w:rPr>
        <w:t xml:space="preserve">. </w:t>
      </w:r>
      <w:r w:rsidRPr="008C41F0">
        <w:rPr>
          <w:rFonts w:cs="Times New Roman"/>
          <w:b w:val="0"/>
          <w:sz w:val="24"/>
          <w:szCs w:val="24"/>
        </w:rPr>
        <w:t xml:space="preserve"> Всего к</w:t>
      </w:r>
      <w:r w:rsidR="00B33554" w:rsidRPr="008C41F0">
        <w:rPr>
          <w:rStyle w:val="11pt"/>
          <w:b w:val="0"/>
          <w:sz w:val="24"/>
          <w:szCs w:val="24"/>
        </w:rPr>
        <w:t>омплексная реабилитационная работа с несовершеннолетними по каждому направлению реализации программы имеет 3 этапа:</w:t>
      </w:r>
    </w:p>
    <w:p w:rsidR="00B33554" w:rsidRPr="00C87D7F" w:rsidRDefault="00B33554" w:rsidP="00B33554">
      <w:pPr>
        <w:pStyle w:val="a7"/>
        <w:ind w:left="2680"/>
        <w:jc w:val="both"/>
        <w:rPr>
          <w:sz w:val="24"/>
          <w:szCs w:val="24"/>
        </w:rPr>
      </w:pPr>
      <w:r w:rsidRPr="00C87D7F">
        <w:rPr>
          <w:rStyle w:val="11pt3"/>
          <w:sz w:val="24"/>
          <w:szCs w:val="24"/>
        </w:rPr>
        <w:t>1 ЭТАП (личностно-ориентированный)</w:t>
      </w:r>
    </w:p>
    <w:p w:rsidR="00B33554" w:rsidRPr="00C87D7F" w:rsidRDefault="00B33554" w:rsidP="00B33554">
      <w:pPr>
        <w:pStyle w:val="a7"/>
        <w:ind w:left="20" w:right="20"/>
        <w:jc w:val="both"/>
        <w:rPr>
          <w:sz w:val="24"/>
          <w:szCs w:val="24"/>
        </w:rPr>
      </w:pPr>
      <w:r w:rsidRPr="00C87D7F">
        <w:rPr>
          <w:rStyle w:val="11pt"/>
          <w:sz w:val="24"/>
          <w:szCs w:val="24"/>
        </w:rPr>
        <w:t xml:space="preserve">ЦЕЛЬ: первоначальное знакомство с </w:t>
      </w:r>
      <w:r>
        <w:rPr>
          <w:rStyle w:val="11pt"/>
          <w:sz w:val="24"/>
          <w:szCs w:val="24"/>
        </w:rPr>
        <w:t>несовершеннолетними</w:t>
      </w:r>
      <w:r w:rsidRPr="00C87D7F">
        <w:rPr>
          <w:rStyle w:val="11pt"/>
          <w:sz w:val="24"/>
          <w:szCs w:val="24"/>
        </w:rPr>
        <w:t xml:space="preserve">, </w:t>
      </w:r>
      <w:r>
        <w:rPr>
          <w:rStyle w:val="11pt"/>
          <w:sz w:val="24"/>
          <w:szCs w:val="24"/>
        </w:rPr>
        <w:t>диагностирование (от 5 до 7 дней)</w:t>
      </w:r>
    </w:p>
    <w:p w:rsidR="00B33554" w:rsidRPr="00C87D7F" w:rsidRDefault="00B33554" w:rsidP="00B33554">
      <w:pPr>
        <w:pStyle w:val="a7"/>
        <w:ind w:left="20" w:right="20"/>
        <w:jc w:val="both"/>
        <w:rPr>
          <w:sz w:val="24"/>
          <w:szCs w:val="24"/>
        </w:rPr>
      </w:pPr>
      <w:r w:rsidRPr="00C87D7F">
        <w:rPr>
          <w:rStyle w:val="11pt"/>
          <w:sz w:val="24"/>
          <w:szCs w:val="24"/>
        </w:rPr>
        <w:t>Предполагает:</w:t>
      </w:r>
    </w:p>
    <w:p w:rsidR="00B33554" w:rsidRDefault="00B33554" w:rsidP="00B33554">
      <w:pPr>
        <w:numPr>
          <w:ilvl w:val="0"/>
          <w:numId w:val="29"/>
        </w:numPr>
        <w:spacing w:after="0" w:line="240" w:lineRule="auto"/>
        <w:jc w:val="both"/>
        <w:rPr>
          <w:rStyle w:val="11pt"/>
          <w:rFonts w:cs="Times New Roman"/>
          <w:sz w:val="24"/>
        </w:rPr>
      </w:pPr>
      <w:r>
        <w:rPr>
          <w:rStyle w:val="11pt"/>
          <w:sz w:val="24"/>
        </w:rPr>
        <w:t xml:space="preserve">создание атмосферы доверия и </w:t>
      </w:r>
      <w:r w:rsidRPr="00C032DA">
        <w:rPr>
          <w:rStyle w:val="11pt"/>
          <w:rFonts w:cs="Times New Roman"/>
          <w:sz w:val="24"/>
        </w:rPr>
        <w:t>условий для устранения тревожности, озлобленности, недоверия со стороны детей;</w:t>
      </w:r>
    </w:p>
    <w:p w:rsidR="00B33554" w:rsidRPr="00C87D7F" w:rsidRDefault="00B33554" w:rsidP="00B33554">
      <w:pPr>
        <w:numPr>
          <w:ilvl w:val="0"/>
          <w:numId w:val="29"/>
        </w:numPr>
        <w:spacing w:after="0" w:line="240" w:lineRule="auto"/>
        <w:jc w:val="both"/>
      </w:pPr>
      <w:r w:rsidRPr="00511A5E">
        <w:rPr>
          <w:rStyle w:val="11pt"/>
          <w:rFonts w:cs="Times New Roman"/>
          <w:sz w:val="24"/>
        </w:rPr>
        <w:t>проведение супервизии с несовершеннолетними</w:t>
      </w:r>
      <w:r>
        <w:rPr>
          <w:rStyle w:val="11pt"/>
          <w:rFonts w:cs="Times New Roman"/>
          <w:sz w:val="24"/>
        </w:rPr>
        <w:t>;</w:t>
      </w:r>
    </w:p>
    <w:p w:rsidR="00B33554" w:rsidRDefault="00B33554" w:rsidP="00B33554">
      <w:pPr>
        <w:pStyle w:val="a7"/>
        <w:numPr>
          <w:ilvl w:val="0"/>
          <w:numId w:val="29"/>
        </w:numPr>
        <w:ind w:right="260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>установку на сознательное выполнение основных режимных моментов.</w:t>
      </w:r>
    </w:p>
    <w:p w:rsidR="00B33554" w:rsidRPr="00C87D7F" w:rsidRDefault="00B33554" w:rsidP="00B33554">
      <w:pPr>
        <w:pStyle w:val="a7"/>
        <w:ind w:right="260"/>
        <w:jc w:val="both"/>
        <w:rPr>
          <w:sz w:val="24"/>
          <w:szCs w:val="24"/>
        </w:rPr>
      </w:pPr>
      <w:r>
        <w:rPr>
          <w:rStyle w:val="11pt"/>
          <w:sz w:val="24"/>
          <w:szCs w:val="24"/>
        </w:rPr>
        <w:t>ИТОГОВЫЙ РЕЗУЛЬТАТ: составление ИПР несовершеннолетнего.</w:t>
      </w:r>
    </w:p>
    <w:p w:rsidR="002E008A" w:rsidRDefault="002E008A" w:rsidP="00B33554">
      <w:pPr>
        <w:pStyle w:val="a7"/>
        <w:ind w:left="3160"/>
        <w:jc w:val="both"/>
        <w:rPr>
          <w:rStyle w:val="11pt3"/>
          <w:sz w:val="24"/>
          <w:szCs w:val="24"/>
        </w:rPr>
      </w:pPr>
    </w:p>
    <w:p w:rsidR="00B33554" w:rsidRPr="00C87D7F" w:rsidRDefault="00B33554" w:rsidP="00B33554">
      <w:pPr>
        <w:pStyle w:val="a7"/>
        <w:ind w:left="3160"/>
        <w:jc w:val="both"/>
        <w:rPr>
          <w:sz w:val="24"/>
          <w:szCs w:val="24"/>
        </w:rPr>
      </w:pPr>
      <w:r w:rsidRPr="00C87D7F">
        <w:rPr>
          <w:rStyle w:val="11pt3"/>
          <w:sz w:val="24"/>
          <w:szCs w:val="24"/>
        </w:rPr>
        <w:t>2 ЭТАП (основополагающий)</w:t>
      </w:r>
    </w:p>
    <w:p w:rsidR="00B33554" w:rsidRPr="00C87D7F" w:rsidRDefault="00B33554" w:rsidP="00B33554">
      <w:pPr>
        <w:pStyle w:val="a7"/>
        <w:ind w:left="20"/>
        <w:jc w:val="both"/>
        <w:rPr>
          <w:sz w:val="24"/>
          <w:szCs w:val="24"/>
        </w:rPr>
      </w:pPr>
      <w:r w:rsidRPr="00C87D7F">
        <w:rPr>
          <w:rStyle w:val="11pt"/>
          <w:sz w:val="24"/>
          <w:szCs w:val="24"/>
        </w:rPr>
        <w:t>ЦЕЛЬ: формирование знаний и навыков социального взаимодействия</w:t>
      </w:r>
      <w:r>
        <w:rPr>
          <w:rStyle w:val="11pt"/>
          <w:sz w:val="24"/>
          <w:szCs w:val="24"/>
        </w:rPr>
        <w:t>, навыков самоорганизации, мотивации к достижению успеха</w:t>
      </w:r>
      <w:r w:rsidRPr="00C87D7F">
        <w:rPr>
          <w:rStyle w:val="11pt"/>
          <w:sz w:val="24"/>
          <w:szCs w:val="24"/>
        </w:rPr>
        <w:t>.</w:t>
      </w:r>
    </w:p>
    <w:p w:rsidR="00B33554" w:rsidRPr="00C87D7F" w:rsidRDefault="00B33554" w:rsidP="00B33554">
      <w:pPr>
        <w:pStyle w:val="a7"/>
        <w:ind w:left="20"/>
        <w:jc w:val="both"/>
        <w:rPr>
          <w:sz w:val="24"/>
          <w:szCs w:val="24"/>
        </w:rPr>
      </w:pPr>
      <w:r w:rsidRPr="00C87D7F">
        <w:rPr>
          <w:rStyle w:val="11pt"/>
          <w:sz w:val="24"/>
          <w:szCs w:val="24"/>
        </w:rPr>
        <w:t>Предполагает:</w:t>
      </w:r>
    </w:p>
    <w:p w:rsidR="00B33554" w:rsidRDefault="00EB4A09" w:rsidP="00B33554">
      <w:pPr>
        <w:pStyle w:val="a7"/>
        <w:numPr>
          <w:ilvl w:val="0"/>
          <w:numId w:val="30"/>
        </w:numPr>
        <w:jc w:val="both"/>
        <w:rPr>
          <w:rStyle w:val="11pt"/>
          <w:sz w:val="24"/>
          <w:szCs w:val="24"/>
        </w:rPr>
      </w:pPr>
      <w:r>
        <w:rPr>
          <w:rStyle w:val="11pt"/>
          <w:sz w:val="24"/>
          <w:szCs w:val="24"/>
        </w:rPr>
        <w:t xml:space="preserve">изучение </w:t>
      </w:r>
      <w:r w:rsidR="00B33554" w:rsidRPr="00C87D7F">
        <w:rPr>
          <w:rStyle w:val="11pt"/>
          <w:sz w:val="24"/>
          <w:szCs w:val="24"/>
        </w:rPr>
        <w:t xml:space="preserve">детьми своих прав и </w:t>
      </w:r>
      <w:r w:rsidR="00B33554">
        <w:rPr>
          <w:rStyle w:val="11pt"/>
          <w:sz w:val="24"/>
          <w:szCs w:val="24"/>
        </w:rPr>
        <w:t>о</w:t>
      </w:r>
      <w:r w:rsidR="00B33554" w:rsidRPr="00C87D7F">
        <w:rPr>
          <w:rStyle w:val="11pt"/>
          <w:sz w:val="24"/>
          <w:szCs w:val="24"/>
        </w:rPr>
        <w:t>бязанностей</w:t>
      </w:r>
      <w:r w:rsidR="00B33554">
        <w:rPr>
          <w:rStyle w:val="11pt"/>
          <w:sz w:val="24"/>
          <w:szCs w:val="24"/>
        </w:rPr>
        <w:t>, понятий нравственности и справедливости</w:t>
      </w:r>
      <w:r w:rsidR="00B33554" w:rsidRPr="00C87D7F">
        <w:rPr>
          <w:rStyle w:val="11pt"/>
          <w:sz w:val="24"/>
          <w:szCs w:val="24"/>
        </w:rPr>
        <w:t>;</w:t>
      </w:r>
    </w:p>
    <w:p w:rsidR="00B33554" w:rsidRDefault="00B33554" w:rsidP="00B33554">
      <w:pPr>
        <w:pStyle w:val="a7"/>
        <w:numPr>
          <w:ilvl w:val="0"/>
          <w:numId w:val="30"/>
        </w:numPr>
        <w:jc w:val="both"/>
        <w:rPr>
          <w:rStyle w:val="11pt"/>
          <w:sz w:val="24"/>
          <w:szCs w:val="24"/>
        </w:rPr>
      </w:pPr>
      <w:r w:rsidRPr="0019101A">
        <w:rPr>
          <w:rStyle w:val="11pt"/>
          <w:sz w:val="24"/>
          <w:szCs w:val="24"/>
        </w:rPr>
        <w:t>познание  самих себя путём участия в различных видах деятельности</w:t>
      </w:r>
      <w:r>
        <w:rPr>
          <w:rStyle w:val="11pt"/>
          <w:sz w:val="24"/>
          <w:szCs w:val="24"/>
        </w:rPr>
        <w:t>;</w:t>
      </w:r>
    </w:p>
    <w:p w:rsidR="00B33554" w:rsidRDefault="00B33554" w:rsidP="00B33554">
      <w:pPr>
        <w:pStyle w:val="a7"/>
        <w:numPr>
          <w:ilvl w:val="0"/>
          <w:numId w:val="30"/>
        </w:numPr>
        <w:ind w:right="23"/>
        <w:jc w:val="both"/>
        <w:rPr>
          <w:rStyle w:val="11pt"/>
          <w:sz w:val="24"/>
          <w:szCs w:val="24"/>
        </w:rPr>
      </w:pPr>
      <w:r w:rsidRPr="0019101A">
        <w:rPr>
          <w:rStyle w:val="11pt"/>
          <w:sz w:val="24"/>
          <w:szCs w:val="24"/>
        </w:rPr>
        <w:t xml:space="preserve">закладка основ позитивного мировоззрения воспитанников; </w:t>
      </w:r>
    </w:p>
    <w:p w:rsidR="00B33554" w:rsidRDefault="00B33554" w:rsidP="00B33554">
      <w:pPr>
        <w:pStyle w:val="a7"/>
        <w:numPr>
          <w:ilvl w:val="0"/>
          <w:numId w:val="30"/>
        </w:numPr>
        <w:ind w:right="23"/>
        <w:jc w:val="both"/>
        <w:rPr>
          <w:rStyle w:val="11pt"/>
          <w:sz w:val="24"/>
          <w:szCs w:val="24"/>
        </w:rPr>
      </w:pPr>
      <w:r w:rsidRPr="0019101A">
        <w:rPr>
          <w:rStyle w:val="11pt"/>
          <w:sz w:val="24"/>
          <w:szCs w:val="24"/>
        </w:rPr>
        <w:t>выработку умения контролировать своё эмоциональное состояние, регулировать психические процессы в рамках возможного</w:t>
      </w:r>
      <w:r>
        <w:rPr>
          <w:rStyle w:val="11pt"/>
          <w:sz w:val="24"/>
          <w:szCs w:val="24"/>
        </w:rPr>
        <w:t>;</w:t>
      </w:r>
    </w:p>
    <w:p w:rsidR="00B33554" w:rsidRDefault="00B33554" w:rsidP="00B33554">
      <w:pPr>
        <w:pStyle w:val="a7"/>
        <w:numPr>
          <w:ilvl w:val="0"/>
          <w:numId w:val="30"/>
        </w:numPr>
        <w:ind w:right="23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>формирование представления о семейных ролях, приобщение к положительным традициям семьи, формировани</w:t>
      </w:r>
      <w:r>
        <w:rPr>
          <w:rStyle w:val="11pt"/>
          <w:sz w:val="24"/>
          <w:szCs w:val="24"/>
        </w:rPr>
        <w:t>е понятия о благополучной семье;</w:t>
      </w:r>
    </w:p>
    <w:p w:rsidR="00B33554" w:rsidRDefault="00B33554" w:rsidP="00B33554">
      <w:pPr>
        <w:pStyle w:val="a7"/>
        <w:numPr>
          <w:ilvl w:val="0"/>
          <w:numId w:val="30"/>
        </w:numPr>
        <w:ind w:right="23"/>
        <w:jc w:val="both"/>
        <w:rPr>
          <w:rStyle w:val="11pt"/>
          <w:sz w:val="24"/>
          <w:szCs w:val="24"/>
        </w:rPr>
      </w:pPr>
      <w:r w:rsidRPr="006779C9">
        <w:rPr>
          <w:rStyle w:val="11pt"/>
          <w:sz w:val="24"/>
          <w:szCs w:val="24"/>
        </w:rPr>
        <w:t>развитие познавательных, эстетических и творческих способностей</w:t>
      </w:r>
      <w:r>
        <w:rPr>
          <w:rStyle w:val="11pt"/>
          <w:sz w:val="24"/>
          <w:szCs w:val="24"/>
        </w:rPr>
        <w:t>.</w:t>
      </w:r>
    </w:p>
    <w:p w:rsidR="00B33554" w:rsidRDefault="00B33554" w:rsidP="00B33554">
      <w:pPr>
        <w:pStyle w:val="a7"/>
        <w:ind w:right="23"/>
        <w:jc w:val="both"/>
        <w:rPr>
          <w:rStyle w:val="11pt"/>
          <w:sz w:val="24"/>
          <w:szCs w:val="24"/>
        </w:rPr>
      </w:pPr>
      <w:r>
        <w:rPr>
          <w:rStyle w:val="11pt"/>
          <w:sz w:val="24"/>
          <w:szCs w:val="24"/>
        </w:rPr>
        <w:t>ИТОГОВЫЙ РЕЗУЛЬТАТ: ра</w:t>
      </w:r>
      <w:r w:rsidR="00EB4A09">
        <w:rPr>
          <w:rStyle w:val="11pt"/>
          <w:sz w:val="24"/>
          <w:szCs w:val="24"/>
        </w:rPr>
        <w:t xml:space="preserve">скрытие ресурсных возможностей </w:t>
      </w:r>
      <w:r>
        <w:rPr>
          <w:rStyle w:val="11pt"/>
          <w:sz w:val="24"/>
          <w:szCs w:val="24"/>
        </w:rPr>
        <w:t>несовершеннолетнего.</w:t>
      </w:r>
    </w:p>
    <w:p w:rsidR="00B33554" w:rsidRDefault="00B33554" w:rsidP="00B33554">
      <w:pPr>
        <w:pStyle w:val="a7"/>
        <w:ind w:right="23"/>
        <w:jc w:val="both"/>
        <w:rPr>
          <w:rStyle w:val="11pt"/>
          <w:sz w:val="24"/>
          <w:szCs w:val="24"/>
        </w:rPr>
      </w:pPr>
    </w:p>
    <w:p w:rsidR="00B33554" w:rsidRPr="00C87D7F" w:rsidRDefault="00B33554" w:rsidP="00B33554">
      <w:pPr>
        <w:pStyle w:val="a7"/>
        <w:ind w:left="3460"/>
        <w:jc w:val="both"/>
        <w:rPr>
          <w:sz w:val="24"/>
          <w:szCs w:val="24"/>
        </w:rPr>
      </w:pPr>
      <w:r w:rsidRPr="00C87D7F">
        <w:rPr>
          <w:rStyle w:val="11pt3"/>
          <w:sz w:val="24"/>
          <w:szCs w:val="24"/>
        </w:rPr>
        <w:t>3 ЭТАП (</w:t>
      </w:r>
      <w:r>
        <w:rPr>
          <w:rStyle w:val="11pt3"/>
          <w:sz w:val="24"/>
          <w:szCs w:val="24"/>
        </w:rPr>
        <w:t>заключительный</w:t>
      </w:r>
      <w:r w:rsidRPr="00C87D7F">
        <w:rPr>
          <w:rStyle w:val="11pt3"/>
          <w:sz w:val="24"/>
          <w:szCs w:val="24"/>
        </w:rPr>
        <w:t>)</w:t>
      </w:r>
    </w:p>
    <w:p w:rsidR="00B33554" w:rsidRPr="00C87D7F" w:rsidRDefault="00B33554" w:rsidP="00B33554">
      <w:pPr>
        <w:pStyle w:val="a7"/>
        <w:ind w:left="20" w:right="220"/>
        <w:jc w:val="both"/>
        <w:rPr>
          <w:sz w:val="24"/>
          <w:szCs w:val="24"/>
        </w:rPr>
      </w:pPr>
      <w:r w:rsidRPr="00C87D7F">
        <w:rPr>
          <w:rStyle w:val="11pt"/>
          <w:sz w:val="24"/>
          <w:szCs w:val="24"/>
        </w:rPr>
        <w:t>ЦЕЛЬ: формирование социальной позиции личности, личностного и профессионального самоопределения.</w:t>
      </w:r>
    </w:p>
    <w:p w:rsidR="00B33554" w:rsidRDefault="00B33554" w:rsidP="00B33554">
      <w:pPr>
        <w:pStyle w:val="a7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>Предполагает:</w:t>
      </w:r>
    </w:p>
    <w:p w:rsidR="00B33554" w:rsidRPr="00C87D7F" w:rsidRDefault="00B33554" w:rsidP="00B33554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19101A">
        <w:rPr>
          <w:sz w:val="24"/>
          <w:szCs w:val="24"/>
        </w:rPr>
        <w:t>выработку умения самостоятельно принимать решения по любым вопросам;</w:t>
      </w:r>
    </w:p>
    <w:p w:rsidR="00B33554" w:rsidRDefault="00B33554" w:rsidP="00B33554">
      <w:pPr>
        <w:pStyle w:val="a7"/>
        <w:numPr>
          <w:ilvl w:val="0"/>
          <w:numId w:val="28"/>
        </w:numPr>
        <w:ind w:right="480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 xml:space="preserve">ориентацию на закон, гражданские права и личную ответственность; </w:t>
      </w:r>
    </w:p>
    <w:p w:rsidR="00B33554" w:rsidRDefault="00B33554" w:rsidP="00B33554">
      <w:pPr>
        <w:pStyle w:val="a7"/>
        <w:numPr>
          <w:ilvl w:val="0"/>
          <w:numId w:val="28"/>
        </w:numPr>
        <w:ind w:right="480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 xml:space="preserve">выработку умения самостоятельного обеспечения себя за счет своего труда; </w:t>
      </w:r>
    </w:p>
    <w:p w:rsidR="00B33554" w:rsidRDefault="00B33554" w:rsidP="00B33554">
      <w:pPr>
        <w:pStyle w:val="a7"/>
        <w:numPr>
          <w:ilvl w:val="0"/>
          <w:numId w:val="28"/>
        </w:numPr>
        <w:ind w:right="480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>конструктивный стиль общения и правовые формы защиты себя;</w:t>
      </w:r>
    </w:p>
    <w:p w:rsidR="00B33554" w:rsidRPr="006779C9" w:rsidRDefault="00B33554" w:rsidP="00B33554">
      <w:pPr>
        <w:numPr>
          <w:ilvl w:val="0"/>
          <w:numId w:val="28"/>
        </w:numPr>
        <w:spacing w:after="0" w:line="240" w:lineRule="auto"/>
        <w:jc w:val="both"/>
        <w:rPr>
          <w:rStyle w:val="11pt"/>
          <w:rFonts w:cs="Times New Roman"/>
          <w:sz w:val="24"/>
        </w:rPr>
      </w:pPr>
      <w:r w:rsidRPr="006779C9">
        <w:rPr>
          <w:rStyle w:val="11pt"/>
          <w:rFonts w:cs="Times New Roman"/>
          <w:sz w:val="24"/>
        </w:rPr>
        <w:t>развитие способности противостоять</w:t>
      </w:r>
      <w:r>
        <w:rPr>
          <w:rStyle w:val="11pt"/>
          <w:rFonts w:cs="Times New Roman"/>
          <w:sz w:val="24"/>
        </w:rPr>
        <w:t xml:space="preserve"> негативным проявлениям извне; </w:t>
      </w:r>
    </w:p>
    <w:p w:rsidR="00B33554" w:rsidRDefault="00B33554" w:rsidP="00B33554">
      <w:pPr>
        <w:pStyle w:val="a7"/>
        <w:numPr>
          <w:ilvl w:val="0"/>
          <w:numId w:val="28"/>
        </w:numPr>
        <w:ind w:right="480"/>
        <w:jc w:val="both"/>
        <w:rPr>
          <w:rStyle w:val="11pt"/>
          <w:sz w:val="24"/>
          <w:szCs w:val="24"/>
        </w:rPr>
      </w:pPr>
      <w:r w:rsidRPr="006779C9">
        <w:rPr>
          <w:rStyle w:val="11pt"/>
          <w:sz w:val="24"/>
          <w:szCs w:val="24"/>
        </w:rPr>
        <w:t>погружение ребёнка в ситуацию свободного выбора с целью развития в нём многовариантности подходов к действительности</w:t>
      </w:r>
      <w:r>
        <w:rPr>
          <w:rStyle w:val="11pt"/>
          <w:sz w:val="24"/>
          <w:szCs w:val="24"/>
        </w:rPr>
        <w:t>;</w:t>
      </w:r>
    </w:p>
    <w:p w:rsidR="00B33554" w:rsidRDefault="00B33554" w:rsidP="00B33554">
      <w:pPr>
        <w:pStyle w:val="a7"/>
        <w:numPr>
          <w:ilvl w:val="0"/>
          <w:numId w:val="28"/>
        </w:numPr>
        <w:ind w:right="480"/>
        <w:jc w:val="both"/>
        <w:rPr>
          <w:rStyle w:val="11pt"/>
          <w:sz w:val="24"/>
          <w:szCs w:val="24"/>
        </w:rPr>
      </w:pPr>
      <w:r w:rsidRPr="00C87D7F">
        <w:rPr>
          <w:rStyle w:val="11pt"/>
          <w:sz w:val="24"/>
          <w:szCs w:val="24"/>
        </w:rPr>
        <w:t>саморуководство, необходимость выбора жизненного пути</w:t>
      </w:r>
      <w:r>
        <w:rPr>
          <w:rStyle w:val="11pt"/>
          <w:sz w:val="24"/>
          <w:szCs w:val="24"/>
        </w:rPr>
        <w:t xml:space="preserve"> и персональную ответственность за него.</w:t>
      </w:r>
    </w:p>
    <w:p w:rsidR="00B33554" w:rsidRDefault="00B33554" w:rsidP="00B33554">
      <w:pPr>
        <w:spacing w:after="0" w:line="240" w:lineRule="auto"/>
        <w:jc w:val="both"/>
        <w:rPr>
          <w:rStyle w:val="11pt"/>
          <w:rFonts w:cs="Times New Roman"/>
          <w:sz w:val="24"/>
        </w:rPr>
      </w:pPr>
      <w:r>
        <w:rPr>
          <w:rStyle w:val="11pt"/>
          <w:rFonts w:cs="Times New Roman"/>
          <w:sz w:val="24"/>
        </w:rPr>
        <w:t xml:space="preserve">ИТОГОВЫЙ </w:t>
      </w:r>
      <w:r w:rsidRPr="00B56724">
        <w:rPr>
          <w:rStyle w:val="11pt"/>
          <w:rFonts w:cs="Times New Roman"/>
          <w:sz w:val="24"/>
        </w:rPr>
        <w:t>РЕЗУЛЬТАТ: устранение факторов, затрудняющих успешное функционирование в социуме.</w:t>
      </w:r>
    </w:p>
    <w:p w:rsidR="00A82193" w:rsidRDefault="00A82193" w:rsidP="001A67E0">
      <w:pPr>
        <w:pStyle w:val="a5"/>
        <w:jc w:val="center"/>
        <w:rPr>
          <w:b/>
          <w:sz w:val="24"/>
          <w:szCs w:val="24"/>
        </w:rPr>
      </w:pPr>
    </w:p>
    <w:p w:rsidR="0054318B" w:rsidRPr="008330E4" w:rsidRDefault="008330E4" w:rsidP="001A67E0">
      <w:pPr>
        <w:pStyle w:val="a5"/>
        <w:jc w:val="center"/>
        <w:rPr>
          <w:b/>
          <w:sz w:val="24"/>
          <w:szCs w:val="24"/>
        </w:rPr>
      </w:pPr>
      <w:r w:rsidRPr="008330E4">
        <w:rPr>
          <w:b/>
          <w:sz w:val="24"/>
          <w:szCs w:val="24"/>
        </w:rPr>
        <w:lastRenderedPageBreak/>
        <w:t>Статистические данные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08"/>
        <w:gridCol w:w="2209"/>
        <w:gridCol w:w="2209"/>
      </w:tblGrid>
      <w:tr w:rsidR="00A76C2F" w:rsidRPr="0054318B" w:rsidTr="003C0FF3">
        <w:tc>
          <w:tcPr>
            <w:tcW w:w="2551" w:type="dxa"/>
          </w:tcPr>
          <w:p w:rsidR="00A76C2F" w:rsidRDefault="00A76C2F" w:rsidP="001A67E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A76C2F" w:rsidRPr="0054318B" w:rsidRDefault="00A76C2F" w:rsidP="001A67E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09" w:type="dxa"/>
          </w:tcPr>
          <w:p w:rsidR="00A76C2F" w:rsidRPr="0054318B" w:rsidRDefault="00A76C2F" w:rsidP="001A67E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09" w:type="dxa"/>
          </w:tcPr>
          <w:p w:rsidR="00A76C2F" w:rsidRPr="0054318B" w:rsidRDefault="00A76C2F" w:rsidP="001A67E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A76C2F" w:rsidRPr="0054318B" w:rsidTr="003C0FF3">
        <w:tc>
          <w:tcPr>
            <w:tcW w:w="2551" w:type="dxa"/>
          </w:tcPr>
          <w:p w:rsidR="003C0FF3" w:rsidRDefault="00A76C2F" w:rsidP="00A579C6">
            <w:pPr>
              <w:pStyle w:val="a5"/>
              <w:rPr>
                <w:sz w:val="24"/>
                <w:szCs w:val="24"/>
              </w:rPr>
            </w:pPr>
            <w:r w:rsidRPr="00A76C2F">
              <w:rPr>
                <w:sz w:val="24"/>
                <w:szCs w:val="24"/>
              </w:rPr>
              <w:t>Разработаны и реализованы ИПР</w:t>
            </w:r>
            <w:r>
              <w:rPr>
                <w:sz w:val="24"/>
                <w:szCs w:val="24"/>
              </w:rPr>
              <w:t xml:space="preserve">, </w:t>
            </w:r>
          </w:p>
          <w:p w:rsidR="00A76C2F" w:rsidRPr="00A76C2F" w:rsidRDefault="00A76C2F" w:rsidP="00A579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2208" w:type="dxa"/>
          </w:tcPr>
          <w:p w:rsidR="00A76C2F" w:rsidRPr="0054318B" w:rsidRDefault="00A76C2F" w:rsidP="001A67E0">
            <w:pPr>
              <w:pStyle w:val="a5"/>
              <w:jc w:val="center"/>
              <w:rPr>
                <w:sz w:val="24"/>
                <w:szCs w:val="24"/>
              </w:rPr>
            </w:pPr>
            <w:r w:rsidRPr="005431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A76C2F" w:rsidRPr="0054318B" w:rsidRDefault="00A76C2F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09" w:type="dxa"/>
          </w:tcPr>
          <w:p w:rsidR="00A76C2F" w:rsidRPr="0054318B" w:rsidRDefault="00A76C2F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76C2F" w:rsidRPr="0054318B" w:rsidTr="003C0FF3">
        <w:tc>
          <w:tcPr>
            <w:tcW w:w="2551" w:type="dxa"/>
          </w:tcPr>
          <w:p w:rsidR="00A76C2F" w:rsidRPr="0054318B" w:rsidRDefault="00A76C2F" w:rsidP="00A579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возвращены в семью</w:t>
            </w:r>
          </w:p>
        </w:tc>
        <w:tc>
          <w:tcPr>
            <w:tcW w:w="2208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76C2F" w:rsidRPr="0054318B" w:rsidTr="003C0FF3">
        <w:tc>
          <w:tcPr>
            <w:tcW w:w="2551" w:type="dxa"/>
          </w:tcPr>
          <w:p w:rsidR="00A76C2F" w:rsidRPr="0054318B" w:rsidRDefault="00A76C2F" w:rsidP="00A579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устроены в детские дома </w:t>
            </w:r>
          </w:p>
        </w:tc>
        <w:tc>
          <w:tcPr>
            <w:tcW w:w="2208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76C2F" w:rsidRPr="0054318B" w:rsidTr="003C0FF3">
        <w:tc>
          <w:tcPr>
            <w:tcW w:w="2551" w:type="dxa"/>
          </w:tcPr>
          <w:p w:rsidR="00A76C2F" w:rsidRPr="0054318B" w:rsidRDefault="00A76C2F" w:rsidP="00A579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12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пределены под опеку, приемные семьи</w:t>
            </w:r>
          </w:p>
        </w:tc>
        <w:tc>
          <w:tcPr>
            <w:tcW w:w="2208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A76C2F" w:rsidRPr="0054318B" w:rsidRDefault="008012B3" w:rsidP="001A67E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4318B" w:rsidRPr="0054318B" w:rsidRDefault="0054318B" w:rsidP="001A67E0">
      <w:pPr>
        <w:pStyle w:val="a5"/>
        <w:jc w:val="center"/>
        <w:rPr>
          <w:b/>
          <w:sz w:val="24"/>
          <w:szCs w:val="24"/>
        </w:rPr>
      </w:pPr>
    </w:p>
    <w:p w:rsidR="00D636CD" w:rsidRPr="006529DA" w:rsidRDefault="005F6A6B" w:rsidP="00D636C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Вывод: п</w:t>
      </w:r>
      <w:r w:rsidR="00D636CD" w:rsidRPr="00D636CD">
        <w:rPr>
          <w:sz w:val="24"/>
          <w:szCs w:val="24"/>
        </w:rPr>
        <w:t>о результатам работы по реализации ИПР</w:t>
      </w:r>
      <w:r w:rsidR="00D636CD" w:rsidRPr="00D636C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прослеживается</w:t>
      </w:r>
      <w:r w:rsidR="00D636CD" w:rsidRPr="00D636CD">
        <w:rPr>
          <w:sz w:val="24"/>
          <w:szCs w:val="24"/>
        </w:rPr>
        <w:t xml:space="preserve"> стабильный показатель возвращения детей</w:t>
      </w:r>
      <w:r w:rsidR="00FD5DE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родную </w:t>
      </w:r>
      <w:r w:rsidR="00FD5DE1">
        <w:rPr>
          <w:sz w:val="24"/>
          <w:szCs w:val="24"/>
        </w:rPr>
        <w:t>семью</w:t>
      </w:r>
      <w:r w:rsidR="00264595">
        <w:rPr>
          <w:sz w:val="24"/>
          <w:szCs w:val="24"/>
        </w:rPr>
        <w:t xml:space="preserve"> 296</w:t>
      </w:r>
      <w:r>
        <w:rPr>
          <w:sz w:val="24"/>
          <w:szCs w:val="24"/>
        </w:rPr>
        <w:t xml:space="preserve"> </w:t>
      </w:r>
      <w:r w:rsidR="00264595">
        <w:rPr>
          <w:sz w:val="24"/>
          <w:szCs w:val="24"/>
        </w:rPr>
        <w:t>чел.</w:t>
      </w:r>
      <w:r>
        <w:rPr>
          <w:sz w:val="24"/>
          <w:szCs w:val="24"/>
        </w:rPr>
        <w:t xml:space="preserve"> </w:t>
      </w:r>
      <w:r w:rsidRPr="004255B2">
        <w:rPr>
          <w:sz w:val="24"/>
          <w:szCs w:val="24"/>
        </w:rPr>
        <w:t>(</w:t>
      </w:r>
      <w:r w:rsidR="004255B2" w:rsidRPr="004255B2">
        <w:rPr>
          <w:sz w:val="24"/>
          <w:szCs w:val="24"/>
        </w:rPr>
        <w:t>70,4% от общего числа обслуженных за три года</w:t>
      </w:r>
      <w:r w:rsidRPr="004255B2">
        <w:rPr>
          <w:sz w:val="24"/>
          <w:szCs w:val="24"/>
        </w:rPr>
        <w:t>)</w:t>
      </w:r>
      <w:r w:rsidR="00FD5DE1" w:rsidRPr="004255B2">
        <w:rPr>
          <w:sz w:val="24"/>
          <w:szCs w:val="24"/>
        </w:rPr>
        <w:t>, по</w:t>
      </w:r>
      <w:r w:rsidR="00FD5DE1">
        <w:rPr>
          <w:sz w:val="24"/>
          <w:szCs w:val="24"/>
        </w:rPr>
        <w:t>д опеку и приемные семьи</w:t>
      </w:r>
      <w:r>
        <w:rPr>
          <w:sz w:val="24"/>
          <w:szCs w:val="24"/>
        </w:rPr>
        <w:t xml:space="preserve"> 33 </w:t>
      </w:r>
      <w:r w:rsidR="00264595">
        <w:rPr>
          <w:sz w:val="24"/>
          <w:szCs w:val="24"/>
        </w:rPr>
        <w:t>чел</w:t>
      </w:r>
      <w:r w:rsidR="00264595" w:rsidRPr="006529DA">
        <w:rPr>
          <w:sz w:val="24"/>
          <w:szCs w:val="24"/>
        </w:rPr>
        <w:t>.</w:t>
      </w:r>
      <w:r w:rsidRPr="006529DA">
        <w:rPr>
          <w:sz w:val="24"/>
          <w:szCs w:val="24"/>
        </w:rPr>
        <w:t xml:space="preserve"> (</w:t>
      </w:r>
      <w:r w:rsidR="004255B2" w:rsidRPr="006529DA">
        <w:rPr>
          <w:sz w:val="24"/>
          <w:szCs w:val="24"/>
        </w:rPr>
        <w:t xml:space="preserve">7,85 % </w:t>
      </w:r>
      <w:r w:rsidRPr="006529DA">
        <w:rPr>
          <w:sz w:val="24"/>
          <w:szCs w:val="24"/>
        </w:rPr>
        <w:t>от общего числа обслуженных за 3 года)</w:t>
      </w:r>
      <w:r w:rsidR="00FD5DE1" w:rsidRPr="006529DA">
        <w:rPr>
          <w:sz w:val="24"/>
          <w:szCs w:val="24"/>
        </w:rPr>
        <w:t>, также имеется стабильность и в определении несовершеннолетних в детские дома</w:t>
      </w:r>
      <w:r w:rsidR="00264595" w:rsidRPr="006529DA">
        <w:rPr>
          <w:sz w:val="24"/>
          <w:szCs w:val="24"/>
        </w:rPr>
        <w:t xml:space="preserve"> 44 чел.</w:t>
      </w:r>
      <w:r w:rsidRPr="006529DA">
        <w:rPr>
          <w:sz w:val="24"/>
          <w:szCs w:val="24"/>
        </w:rPr>
        <w:t xml:space="preserve"> (</w:t>
      </w:r>
      <w:r w:rsidR="006529DA" w:rsidRPr="006529DA">
        <w:rPr>
          <w:sz w:val="24"/>
          <w:szCs w:val="24"/>
        </w:rPr>
        <w:t xml:space="preserve">10,5 % </w:t>
      </w:r>
      <w:r w:rsidR="006529DA">
        <w:rPr>
          <w:sz w:val="24"/>
          <w:szCs w:val="24"/>
        </w:rPr>
        <w:t xml:space="preserve">от общего числа </w:t>
      </w:r>
      <w:r w:rsidR="006356AE">
        <w:rPr>
          <w:sz w:val="24"/>
          <w:szCs w:val="24"/>
        </w:rPr>
        <w:t>обслуженных</w:t>
      </w:r>
      <w:r w:rsidRPr="006529DA">
        <w:rPr>
          <w:sz w:val="24"/>
          <w:szCs w:val="24"/>
        </w:rPr>
        <w:t>)</w:t>
      </w:r>
      <w:r w:rsidR="00FD5DE1" w:rsidRPr="006529DA">
        <w:rPr>
          <w:sz w:val="24"/>
          <w:szCs w:val="24"/>
        </w:rPr>
        <w:t>.</w:t>
      </w:r>
    </w:p>
    <w:p w:rsidR="00D636CD" w:rsidRPr="00D636CD" w:rsidRDefault="00D636CD" w:rsidP="00D636CD">
      <w:pPr>
        <w:pStyle w:val="a5"/>
        <w:jc w:val="both"/>
        <w:rPr>
          <w:sz w:val="24"/>
          <w:szCs w:val="24"/>
        </w:rPr>
      </w:pPr>
    </w:p>
    <w:p w:rsidR="0080654C" w:rsidRPr="00D636CD" w:rsidRDefault="0080654C" w:rsidP="00D636CD">
      <w:pPr>
        <w:pStyle w:val="30"/>
        <w:keepNext/>
        <w:keepLines/>
        <w:shd w:val="clear" w:color="auto" w:fill="auto"/>
        <w:spacing w:after="234" w:line="220" w:lineRule="exact"/>
        <w:ind w:firstLine="708"/>
        <w:jc w:val="both"/>
        <w:rPr>
          <w:b w:val="0"/>
          <w:sz w:val="24"/>
          <w:szCs w:val="24"/>
        </w:rPr>
      </w:pPr>
    </w:p>
    <w:p w:rsidR="00CF2634" w:rsidRDefault="001A3FC7" w:rsidP="001A3FC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ИППСУ</w:t>
      </w:r>
    </w:p>
    <w:p w:rsidR="003C3050" w:rsidRDefault="003C3050" w:rsidP="001A3FC7">
      <w:pPr>
        <w:pStyle w:val="a5"/>
        <w:jc w:val="center"/>
        <w:rPr>
          <w:b/>
          <w:sz w:val="24"/>
          <w:szCs w:val="24"/>
        </w:rPr>
      </w:pPr>
    </w:p>
    <w:p w:rsidR="001A67E0" w:rsidRDefault="003C3050" w:rsidP="001A67E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1A67E0">
        <w:rPr>
          <w:sz w:val="24"/>
          <w:szCs w:val="24"/>
        </w:rPr>
        <w:t>ндивидуальные программы предоста</w:t>
      </w:r>
      <w:r w:rsidR="001A3FC7">
        <w:rPr>
          <w:sz w:val="24"/>
          <w:szCs w:val="24"/>
        </w:rPr>
        <w:t>вления социальных услуг (ИППСУ)</w:t>
      </w:r>
      <w:r>
        <w:rPr>
          <w:sz w:val="24"/>
          <w:szCs w:val="24"/>
        </w:rPr>
        <w:t xml:space="preserve"> были введены в социальную работу с 2015 году</w:t>
      </w:r>
      <w:r w:rsidRPr="003C30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E47192">
        <w:rPr>
          <w:bCs/>
          <w:sz w:val="24"/>
          <w:szCs w:val="24"/>
        </w:rPr>
        <w:t xml:space="preserve">о исполнение </w:t>
      </w:r>
      <w:r w:rsidRPr="00E47192">
        <w:rPr>
          <w:sz w:val="24"/>
          <w:szCs w:val="24"/>
        </w:rPr>
        <w:t>ФЗ № 442-ФЗ от 28.12.2013 г. «Об основах социального обслуживания граждан в Российской Федерации», Закона Республики Са</w:t>
      </w:r>
      <w:r w:rsidR="00F00028">
        <w:rPr>
          <w:sz w:val="24"/>
          <w:szCs w:val="24"/>
        </w:rPr>
        <w:t xml:space="preserve">ха (Якутия) от 22.01.2015 г. </w:t>
      </w:r>
      <w:r w:rsidRPr="00E47192">
        <w:rPr>
          <w:sz w:val="24"/>
          <w:szCs w:val="24"/>
        </w:rPr>
        <w:t>1404-3 №363-</w:t>
      </w:r>
      <w:r w:rsidRPr="00E47192">
        <w:rPr>
          <w:sz w:val="24"/>
          <w:szCs w:val="24"/>
          <w:lang w:val="en-US"/>
        </w:rPr>
        <w:t>V</w:t>
      </w:r>
      <w:r w:rsidRPr="00E47192">
        <w:rPr>
          <w:sz w:val="24"/>
          <w:szCs w:val="24"/>
        </w:rPr>
        <w:t>, «О социальном обслуживании гра</w:t>
      </w:r>
      <w:r w:rsidR="00F00028">
        <w:rPr>
          <w:sz w:val="24"/>
          <w:szCs w:val="24"/>
        </w:rPr>
        <w:t>ждан в Республике Саха (Якутия)</w:t>
      </w:r>
    </w:p>
    <w:p w:rsidR="001A3FC7" w:rsidRDefault="001A3FC7" w:rsidP="001A67E0">
      <w:pPr>
        <w:pStyle w:val="a5"/>
        <w:ind w:firstLine="708"/>
        <w:jc w:val="both"/>
        <w:rPr>
          <w:sz w:val="24"/>
          <w:szCs w:val="24"/>
        </w:rPr>
      </w:pPr>
    </w:p>
    <w:p w:rsidR="001A67E0" w:rsidRDefault="001A67E0" w:rsidP="001A67E0">
      <w:pPr>
        <w:pStyle w:val="a5"/>
        <w:ind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058"/>
        <w:gridCol w:w="2053"/>
        <w:gridCol w:w="6"/>
        <w:gridCol w:w="2059"/>
        <w:gridCol w:w="2059"/>
      </w:tblGrid>
      <w:tr w:rsidR="001A3FC7" w:rsidRPr="001A67E0" w:rsidTr="006356AE">
        <w:trPr>
          <w:trHeight w:val="791"/>
        </w:trPr>
        <w:tc>
          <w:tcPr>
            <w:tcW w:w="1242" w:type="dxa"/>
            <w:vMerge w:val="restart"/>
          </w:tcPr>
          <w:p w:rsidR="001A3FC7" w:rsidRDefault="001A3FC7" w:rsidP="001A67E0">
            <w:pPr>
              <w:tabs>
                <w:tab w:val="left" w:pos="6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</w:t>
            </w:r>
          </w:p>
          <w:p w:rsidR="001A3FC7" w:rsidRPr="001A67E0" w:rsidRDefault="001A3FC7" w:rsidP="001A67E0">
            <w:pPr>
              <w:tabs>
                <w:tab w:val="left" w:pos="6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E0">
              <w:rPr>
                <w:rFonts w:ascii="Times New Roman" w:hAnsi="Times New Roman" w:cs="Times New Roman"/>
                <w:b/>
                <w:sz w:val="18"/>
                <w:szCs w:val="18"/>
              </w:rPr>
              <w:t>ИППСУ не разрабатывались</w:t>
            </w:r>
          </w:p>
        </w:tc>
        <w:tc>
          <w:tcPr>
            <w:tcW w:w="4111" w:type="dxa"/>
            <w:gridSpan w:val="2"/>
          </w:tcPr>
          <w:p w:rsidR="001A3FC7" w:rsidRPr="001A67E0" w:rsidRDefault="001A3FC7" w:rsidP="001A67E0">
            <w:pPr>
              <w:tabs>
                <w:tab w:val="left" w:pos="6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</w:tc>
        <w:tc>
          <w:tcPr>
            <w:tcW w:w="4124" w:type="dxa"/>
            <w:gridSpan w:val="3"/>
          </w:tcPr>
          <w:p w:rsidR="001A3FC7" w:rsidRPr="001A67E0" w:rsidRDefault="001A3FC7" w:rsidP="001A67E0">
            <w:pPr>
              <w:tabs>
                <w:tab w:val="left" w:pos="6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E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1A3FC7" w:rsidRPr="001A67E0" w:rsidTr="006356AE">
        <w:trPr>
          <w:trHeight w:val="147"/>
        </w:trPr>
        <w:tc>
          <w:tcPr>
            <w:tcW w:w="1242" w:type="dxa"/>
            <w:vMerge/>
          </w:tcPr>
          <w:p w:rsidR="001A3FC7" w:rsidRPr="001A67E0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3FC7" w:rsidRPr="001A67E0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24" w:type="dxa"/>
            <w:gridSpan w:val="3"/>
          </w:tcPr>
          <w:p w:rsidR="001A3FC7" w:rsidRPr="001A67E0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A3FC7" w:rsidRPr="001A67E0" w:rsidTr="006356AE">
        <w:trPr>
          <w:trHeight w:val="147"/>
        </w:trPr>
        <w:tc>
          <w:tcPr>
            <w:tcW w:w="1242" w:type="dxa"/>
            <w:vMerge/>
          </w:tcPr>
          <w:p w:rsidR="001A3FC7" w:rsidRPr="001A67E0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3FC7" w:rsidRPr="006356AE" w:rsidRDefault="005F6A6B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059" w:type="dxa"/>
            <w:gridSpan w:val="2"/>
          </w:tcPr>
          <w:p w:rsidR="001A3FC7" w:rsidRPr="006356AE" w:rsidRDefault="005F6A6B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полустационар</w:t>
            </w:r>
          </w:p>
        </w:tc>
        <w:tc>
          <w:tcPr>
            <w:tcW w:w="2059" w:type="dxa"/>
          </w:tcPr>
          <w:p w:rsidR="001A3FC7" w:rsidRPr="006356AE" w:rsidRDefault="006356AE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059" w:type="dxa"/>
          </w:tcPr>
          <w:p w:rsidR="001A3FC7" w:rsidRPr="006356AE" w:rsidRDefault="006356AE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полустационар</w:t>
            </w:r>
          </w:p>
        </w:tc>
      </w:tr>
      <w:tr w:rsidR="001A3FC7" w:rsidRPr="001A67E0" w:rsidTr="006356AE">
        <w:trPr>
          <w:trHeight w:val="147"/>
        </w:trPr>
        <w:tc>
          <w:tcPr>
            <w:tcW w:w="1242" w:type="dxa"/>
            <w:vMerge/>
          </w:tcPr>
          <w:p w:rsidR="001A3FC7" w:rsidRPr="001A67E0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3FC7" w:rsidRPr="006356AE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gridSpan w:val="2"/>
          </w:tcPr>
          <w:p w:rsidR="001A3FC7" w:rsidRPr="006356AE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9" w:type="dxa"/>
          </w:tcPr>
          <w:p w:rsidR="001A3FC7" w:rsidRPr="006356AE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9" w:type="dxa"/>
          </w:tcPr>
          <w:p w:rsidR="001A3FC7" w:rsidRPr="006356AE" w:rsidRDefault="001A3FC7" w:rsidP="00F23665">
            <w:pPr>
              <w:tabs>
                <w:tab w:val="left" w:pos="6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356AE" w:rsidRDefault="006356AE" w:rsidP="002F707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0A6E" w:rsidRPr="00264595" w:rsidRDefault="00264595" w:rsidP="002F707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6AC6" w:rsidRPr="00264595">
        <w:rPr>
          <w:rFonts w:ascii="Times New Roman" w:hAnsi="Times New Roman" w:cs="Times New Roman"/>
          <w:sz w:val="24"/>
          <w:szCs w:val="24"/>
        </w:rPr>
        <w:t>а два года</w:t>
      </w:r>
      <w:r w:rsidRPr="00264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F6A6B">
        <w:rPr>
          <w:rFonts w:ascii="Times New Roman" w:hAnsi="Times New Roman" w:cs="Times New Roman"/>
          <w:sz w:val="24"/>
          <w:szCs w:val="24"/>
        </w:rPr>
        <w:t xml:space="preserve">разработаны и реализованы 158 </w:t>
      </w:r>
      <w:r>
        <w:rPr>
          <w:rFonts w:ascii="Times New Roman" w:hAnsi="Times New Roman" w:cs="Times New Roman"/>
          <w:sz w:val="24"/>
          <w:szCs w:val="24"/>
        </w:rPr>
        <w:t>ИППС</w:t>
      </w:r>
      <w:r w:rsidR="005F6A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6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5F6A6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59 % от общего количества</w:t>
      </w:r>
      <w:r w:rsidR="005F6A6B">
        <w:rPr>
          <w:rFonts w:ascii="Times New Roman" w:hAnsi="Times New Roman" w:cs="Times New Roman"/>
          <w:sz w:val="24"/>
          <w:szCs w:val="24"/>
        </w:rPr>
        <w:t xml:space="preserve"> обслуженных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3DA" w:rsidRPr="00264595" w:rsidRDefault="000D63DA" w:rsidP="002F707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5A8F" w:rsidRDefault="009A5F22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8F" w:rsidRDefault="00FB5A8F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F22" w:rsidRDefault="009A5F22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F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Позитивная динамика (количественная) </w:t>
      </w:r>
      <w:r>
        <w:rPr>
          <w:rFonts w:ascii="Times New Roman" w:hAnsi="Times New Roman" w:cs="Times New Roman"/>
          <w:b/>
          <w:sz w:val="24"/>
          <w:szCs w:val="24"/>
        </w:rPr>
        <w:t>работа с семьями воспитанников в конкурсах, олимпиадах, соревнованиях.</w:t>
      </w:r>
      <w:r w:rsidRPr="009A5F22">
        <w:rPr>
          <w:rFonts w:ascii="Times New Roman" w:hAnsi="Times New Roman" w:cs="Times New Roman"/>
          <w:b/>
          <w:sz w:val="24"/>
          <w:szCs w:val="24"/>
        </w:rPr>
        <w:t xml:space="preserve"> Результативность (качества) </w:t>
      </w:r>
      <w:r>
        <w:rPr>
          <w:rFonts w:ascii="Times New Roman" w:hAnsi="Times New Roman" w:cs="Times New Roman"/>
          <w:b/>
          <w:sz w:val="24"/>
          <w:szCs w:val="24"/>
        </w:rPr>
        <w:t>работы с семьями воспитанников в социуме</w:t>
      </w:r>
      <w:r w:rsidRPr="009A5F22">
        <w:rPr>
          <w:rFonts w:ascii="Times New Roman" w:hAnsi="Times New Roman" w:cs="Times New Roman"/>
          <w:b/>
          <w:sz w:val="24"/>
          <w:szCs w:val="24"/>
        </w:rPr>
        <w:t>.</w:t>
      </w:r>
    </w:p>
    <w:p w:rsidR="00EE373A" w:rsidRDefault="00EE373A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73A" w:rsidRPr="005B0076" w:rsidRDefault="00EE373A" w:rsidP="009A5F22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16C7" w:rsidRDefault="004516C7" w:rsidP="00837B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37B1A">
        <w:rPr>
          <w:rFonts w:ascii="Times New Roman" w:hAnsi="Times New Roman"/>
          <w:sz w:val="24"/>
          <w:szCs w:val="24"/>
        </w:rPr>
        <w:tab/>
      </w:r>
      <w:r w:rsidRPr="000878B3">
        <w:rPr>
          <w:rFonts w:ascii="Times New Roman" w:hAnsi="Times New Roman"/>
          <w:b/>
          <w:sz w:val="24"/>
          <w:szCs w:val="24"/>
        </w:rPr>
        <w:t>Результаты участия</w:t>
      </w:r>
      <w:r w:rsidRPr="00971DA7">
        <w:rPr>
          <w:rFonts w:ascii="Times New Roman" w:hAnsi="Times New Roman"/>
          <w:sz w:val="24"/>
          <w:szCs w:val="24"/>
        </w:rPr>
        <w:t xml:space="preserve"> воспитанников в международных, всероссийских и муниципальных </w:t>
      </w:r>
      <w:r>
        <w:rPr>
          <w:rFonts w:ascii="Times New Roman" w:hAnsi="Times New Roman"/>
          <w:sz w:val="24"/>
          <w:szCs w:val="24"/>
        </w:rPr>
        <w:t xml:space="preserve">олимпиадах, викторинах, </w:t>
      </w:r>
      <w:r w:rsidRPr="00971DA7">
        <w:rPr>
          <w:rFonts w:ascii="Times New Roman" w:hAnsi="Times New Roman"/>
          <w:sz w:val="24"/>
          <w:szCs w:val="24"/>
        </w:rPr>
        <w:t>творческих индивидуальных и групповых конкурсах:</w:t>
      </w:r>
    </w:p>
    <w:tbl>
      <w:tblPr>
        <w:tblStyle w:val="a4"/>
        <w:tblW w:w="9667" w:type="dxa"/>
        <w:tblLook w:val="04A0" w:firstRow="1" w:lastRow="0" w:firstColumn="1" w:lastColumn="0" w:noHBand="0" w:noVBand="1"/>
      </w:tblPr>
      <w:tblGrid>
        <w:gridCol w:w="2154"/>
        <w:gridCol w:w="1502"/>
        <w:gridCol w:w="1502"/>
        <w:gridCol w:w="1502"/>
        <w:gridCol w:w="1502"/>
        <w:gridCol w:w="1505"/>
      </w:tblGrid>
      <w:tr w:rsidR="004516C7" w:rsidRPr="00DE7903" w:rsidTr="00352339">
        <w:trPr>
          <w:trHeight w:val="276"/>
        </w:trPr>
        <w:tc>
          <w:tcPr>
            <w:tcW w:w="2154" w:type="dxa"/>
            <w:vMerge w:val="restart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7903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790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516C7" w:rsidRPr="00DE7903" w:rsidTr="00352339">
        <w:trPr>
          <w:trHeight w:val="144"/>
        </w:trPr>
        <w:tc>
          <w:tcPr>
            <w:tcW w:w="2154" w:type="dxa"/>
            <w:vMerge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1504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16C7" w:rsidRPr="00DE7903" w:rsidTr="00352339">
        <w:trPr>
          <w:trHeight w:val="552"/>
        </w:trPr>
        <w:tc>
          <w:tcPr>
            <w:tcW w:w="2154" w:type="dxa"/>
          </w:tcPr>
          <w:p w:rsidR="004516C7" w:rsidRPr="00DE7903" w:rsidRDefault="004516C7" w:rsidP="005C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  <w:r w:rsidRPr="00DE79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6C7" w:rsidRPr="00DE7903" w:rsidTr="00352339">
        <w:trPr>
          <w:trHeight w:val="533"/>
        </w:trPr>
        <w:tc>
          <w:tcPr>
            <w:tcW w:w="2154" w:type="dxa"/>
          </w:tcPr>
          <w:p w:rsidR="004516C7" w:rsidRPr="00DE7903" w:rsidRDefault="004516C7" w:rsidP="005C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Российский уровень</w:t>
            </w:r>
            <w:r w:rsidRPr="00DE79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16C7" w:rsidRPr="00DE7903" w:rsidTr="00352339">
        <w:trPr>
          <w:trHeight w:val="552"/>
        </w:trPr>
        <w:tc>
          <w:tcPr>
            <w:tcW w:w="2154" w:type="dxa"/>
          </w:tcPr>
          <w:p w:rsidR="004516C7" w:rsidRPr="00DE7903" w:rsidRDefault="004516C7" w:rsidP="005C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  <w:r w:rsidRPr="00DE79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16C7" w:rsidRPr="0091638F" w:rsidTr="00352339">
        <w:trPr>
          <w:trHeight w:val="276"/>
        </w:trPr>
        <w:tc>
          <w:tcPr>
            <w:tcW w:w="2154" w:type="dxa"/>
          </w:tcPr>
          <w:p w:rsidR="004516C7" w:rsidRPr="00DE7903" w:rsidRDefault="004516C7" w:rsidP="005C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3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55 чел.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516C7" w:rsidRPr="00DE7903" w:rsidRDefault="004516C7" w:rsidP="005C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4516C7" w:rsidRDefault="004516C7" w:rsidP="005C33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B5A8F" w:rsidRDefault="00FB5A8F" w:rsidP="00764C2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5A8F" w:rsidRPr="00A15EE7" w:rsidRDefault="00FB5A8F" w:rsidP="00FB5A8F">
      <w:pPr>
        <w:pStyle w:val="a3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E7">
        <w:rPr>
          <w:rFonts w:ascii="Times New Roman" w:hAnsi="Times New Roman" w:cs="Times New Roman"/>
          <w:b/>
          <w:sz w:val="24"/>
          <w:szCs w:val="24"/>
        </w:rPr>
        <w:t>Мониторинг удовлетворенности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EE7">
        <w:rPr>
          <w:rFonts w:ascii="Times New Roman" w:hAnsi="Times New Roman" w:cs="Times New Roman"/>
          <w:b/>
          <w:sz w:val="24"/>
          <w:szCs w:val="24"/>
        </w:rPr>
        <w:t>(законных представителей) качеством предоставляемых услуг педагога.</w:t>
      </w:r>
    </w:p>
    <w:p w:rsidR="00FB5A8F" w:rsidRDefault="00FB5A8F" w:rsidP="00FB5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Нерюнгринском социально-реабилитационном центре «Тускул» каждый год проводятся мониторинг</w:t>
      </w:r>
      <w:r w:rsidRPr="00016624">
        <w:rPr>
          <w:rFonts w:ascii="Times New Roman" w:hAnsi="Times New Roman" w:cs="Times New Roman"/>
          <w:sz w:val="24"/>
          <w:szCs w:val="24"/>
        </w:rPr>
        <w:t xml:space="preserve"> по изучению удовлетворенности родителей качеством предоставляемых </w:t>
      </w:r>
      <w:r>
        <w:rPr>
          <w:rFonts w:ascii="Times New Roman" w:hAnsi="Times New Roman" w:cs="Times New Roman"/>
          <w:sz w:val="24"/>
          <w:szCs w:val="24"/>
        </w:rPr>
        <w:t xml:space="preserve">социальных услуг. Данные опроса за 2014 г. – из 102 обслуженных родителей и законных представителей ответили 58 чел.,  </w:t>
      </w:r>
      <w:r w:rsidRPr="00016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г. – из 101 обслуженных ответили - 65 чел., 2016 г. – из 90 обслуженных 74 чел. Всего опрошено- 197 чел.</w:t>
      </w:r>
    </w:p>
    <w:p w:rsidR="00FB5A8F" w:rsidRPr="00016624" w:rsidRDefault="00FB5A8F" w:rsidP="00FB5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sz w:val="24"/>
          <w:szCs w:val="24"/>
        </w:rPr>
        <w:t>Утверждения в предложенном варианте анкеты подобраны таким образом, чтобы отражали все составляющие социально</w:t>
      </w:r>
      <w:r>
        <w:rPr>
          <w:rFonts w:ascii="Times New Roman" w:hAnsi="Times New Roman" w:cs="Times New Roman"/>
          <w:sz w:val="24"/>
          <w:szCs w:val="24"/>
        </w:rPr>
        <w:t>-педагогического и коррекционного</w:t>
      </w:r>
      <w:r w:rsidRPr="00016624">
        <w:rPr>
          <w:rFonts w:ascii="Times New Roman" w:hAnsi="Times New Roman" w:cs="Times New Roman"/>
          <w:sz w:val="24"/>
          <w:szCs w:val="24"/>
        </w:rPr>
        <w:t xml:space="preserve"> процесса: воспитательную деятельность и организационно-педагогические условия, необходимые для эффе</w:t>
      </w:r>
      <w:r>
        <w:rPr>
          <w:rFonts w:ascii="Times New Roman" w:hAnsi="Times New Roman" w:cs="Times New Roman"/>
          <w:sz w:val="24"/>
          <w:szCs w:val="24"/>
        </w:rPr>
        <w:t xml:space="preserve">ктивного реабилитационного </w:t>
      </w:r>
      <w:r w:rsidRPr="00016624">
        <w:rPr>
          <w:rFonts w:ascii="Times New Roman" w:hAnsi="Times New Roman" w:cs="Times New Roman"/>
          <w:sz w:val="24"/>
          <w:szCs w:val="24"/>
        </w:rPr>
        <w:t>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A8F" w:rsidRDefault="00FB5A8F" w:rsidP="00FB5A8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sz w:val="24"/>
          <w:szCs w:val="24"/>
        </w:rPr>
        <w:t>Результаты проведенного мониторинга</w:t>
      </w:r>
    </w:p>
    <w:p w:rsidR="00FB5A8F" w:rsidRDefault="00FB5A8F" w:rsidP="00FB5A8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(наличие положительных отзывов)</w:t>
      </w:r>
    </w:p>
    <w:p w:rsidR="00FB5A8F" w:rsidRPr="00016624" w:rsidRDefault="00FB5A8F" w:rsidP="00FB5A8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856"/>
        <w:gridCol w:w="1857"/>
        <w:gridCol w:w="1857"/>
      </w:tblGrid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8A3F0B" w:rsidRDefault="00FB5A8F" w:rsidP="001C0F9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едагог проявляет доброжелательное отношение к моему ребенку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97,7 %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99 %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едагог справедливо оценивает достижения моего ребенка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70 %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89 %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реабилитационном центре «Тускул»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тся о развитии моего ребенка 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85 %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94 %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</w:t>
            </w:r>
            <w:r w:rsidRPr="005E4C67">
              <w:rPr>
                <w:rFonts w:ascii="Times New Roman" w:hAnsi="Times New Roman" w:cs="Times New Roman"/>
                <w:sz w:val="24"/>
                <w:szCs w:val="24"/>
              </w:rPr>
              <w:t xml:space="preserve">едагог –является </w:t>
            </w:r>
            <w:r w:rsidRPr="005E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куратором в конкурсах, викторинах, олимпиадах, в которых мой ребенок является участником, призером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Социальный педагог учитывае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т индивидуальные особенности моего ребенка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54 %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56 %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В среде других воспитанников мой ребенок чувствует себя комфортно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31 %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34 %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социального педагога 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достойного поведения моего ребенка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92 %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96 %</w:t>
            </w:r>
          </w:p>
        </w:tc>
      </w:tr>
      <w:tr w:rsidR="00FB5A8F" w:rsidRPr="00016624" w:rsidTr="00683632">
        <w:trPr>
          <w:trHeight w:val="57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8F" w:rsidRPr="00016624" w:rsidRDefault="00FB5A8F" w:rsidP="001C0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моего ребен</w:t>
            </w:r>
            <w:r w:rsidRPr="000166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центре появились друзья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8F" w:rsidRPr="00F75CD9" w:rsidRDefault="00FB5A8F" w:rsidP="00F7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23 %</w:t>
            </w:r>
          </w:p>
        </w:tc>
        <w:tc>
          <w:tcPr>
            <w:tcW w:w="1857" w:type="dxa"/>
          </w:tcPr>
          <w:p w:rsidR="00FB5A8F" w:rsidRPr="00F75CD9" w:rsidRDefault="00FB5A8F" w:rsidP="00F75CD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D9">
              <w:rPr>
                <w:rFonts w:ascii="Times New Roman" w:hAnsi="Times New Roman" w:cs="Times New Roman"/>
                <w:bCs/>
                <w:sz w:val="24"/>
                <w:szCs w:val="24"/>
              </w:rPr>
              <w:t>27 %</w:t>
            </w:r>
          </w:p>
        </w:tc>
      </w:tr>
    </w:tbl>
    <w:p w:rsidR="00FB5A8F" w:rsidRDefault="00FB5A8F" w:rsidP="00FB5A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A8F" w:rsidRPr="00532C18" w:rsidRDefault="00FB5A8F" w:rsidP="00FB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532C18">
        <w:rPr>
          <w:rFonts w:ascii="Times New Roman" w:hAnsi="Times New Roman" w:cs="Times New Roman"/>
          <w:sz w:val="24"/>
          <w:szCs w:val="24"/>
        </w:rPr>
        <w:t>Как видно, первую половину таблицы с наибольшим количеством баллов, выраженных в процентном отношении, занимает позиция </w:t>
      </w:r>
      <w:r w:rsidRPr="00532C1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соц.</w:t>
      </w:r>
      <w:r w:rsidRPr="00532C18">
        <w:rPr>
          <w:rFonts w:ascii="Times New Roman" w:hAnsi="Times New Roman" w:cs="Times New Roman"/>
          <w:bCs/>
          <w:sz w:val="24"/>
          <w:szCs w:val="24"/>
        </w:rPr>
        <w:t xml:space="preserve"> педагог-ребенок»:</w:t>
      </w:r>
    </w:p>
    <w:p w:rsidR="00FB5A8F" w:rsidRPr="00167E28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i/>
          <w:iCs/>
          <w:sz w:val="24"/>
          <w:szCs w:val="24"/>
        </w:rPr>
        <w:t>Отношение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 воспитаннику.</w:t>
      </w:r>
    </w:p>
    <w:p w:rsidR="00FB5A8F" w:rsidRPr="00016624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ценностных отношений, выражающихся в поведении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5A8F" w:rsidRPr="00016624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016624">
        <w:rPr>
          <w:rFonts w:ascii="Times New Roman" w:hAnsi="Times New Roman" w:cs="Times New Roman"/>
          <w:i/>
          <w:iCs/>
          <w:sz w:val="24"/>
          <w:szCs w:val="24"/>
        </w:rPr>
        <w:t>абота о е</w:t>
      </w:r>
      <w:r>
        <w:rPr>
          <w:rFonts w:ascii="Times New Roman" w:hAnsi="Times New Roman" w:cs="Times New Roman"/>
          <w:i/>
          <w:iCs/>
          <w:sz w:val="24"/>
          <w:szCs w:val="24"/>
        </w:rPr>
        <w:t>го развитии посредством воспита</w:t>
      </w:r>
      <w:r w:rsidRPr="00016624">
        <w:rPr>
          <w:rFonts w:ascii="Times New Roman" w:hAnsi="Times New Roman" w:cs="Times New Roman"/>
          <w:i/>
          <w:iCs/>
          <w:sz w:val="24"/>
          <w:szCs w:val="24"/>
        </w:rPr>
        <w:t>тельной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5A8F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16624">
        <w:rPr>
          <w:rFonts w:ascii="Times New Roman" w:hAnsi="Times New Roman" w:cs="Times New Roman"/>
          <w:i/>
          <w:iCs/>
          <w:sz w:val="24"/>
          <w:szCs w:val="24"/>
        </w:rPr>
        <w:t xml:space="preserve">ценка </w:t>
      </w:r>
      <w:r>
        <w:rPr>
          <w:rFonts w:ascii="Times New Roman" w:hAnsi="Times New Roman" w:cs="Times New Roman"/>
          <w:i/>
          <w:iCs/>
          <w:sz w:val="24"/>
          <w:szCs w:val="24"/>
        </w:rPr>
        <w:t>достижений ребенка</w:t>
      </w:r>
      <w:r w:rsidRPr="00016624">
        <w:rPr>
          <w:rFonts w:ascii="Times New Roman" w:hAnsi="Times New Roman" w:cs="Times New Roman"/>
          <w:sz w:val="24"/>
          <w:szCs w:val="24"/>
        </w:rPr>
        <w:t>.</w:t>
      </w:r>
    </w:p>
    <w:p w:rsidR="00FB5A8F" w:rsidRPr="00016624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i/>
          <w:iCs/>
          <w:sz w:val="24"/>
          <w:szCs w:val="24"/>
        </w:rPr>
        <w:t>Досуговая 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5A8F" w:rsidRPr="00F6589A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9A">
        <w:rPr>
          <w:rFonts w:ascii="Times New Roman" w:hAnsi="Times New Roman" w:cs="Times New Roman"/>
          <w:i/>
          <w:sz w:val="24"/>
          <w:szCs w:val="24"/>
        </w:rPr>
        <w:t>Учет индивидуальности ребенка.</w:t>
      </w:r>
    </w:p>
    <w:p w:rsidR="00FB5A8F" w:rsidRPr="001853F6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3F6">
        <w:rPr>
          <w:rFonts w:ascii="Times New Roman" w:hAnsi="Times New Roman" w:cs="Times New Roman"/>
          <w:i/>
          <w:sz w:val="24"/>
          <w:szCs w:val="24"/>
        </w:rPr>
        <w:t>Создание комфортных условий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между детьми</w:t>
      </w:r>
      <w:r w:rsidRPr="001853F6">
        <w:rPr>
          <w:rFonts w:ascii="Times New Roman" w:hAnsi="Times New Roman" w:cs="Times New Roman"/>
          <w:i/>
          <w:sz w:val="24"/>
          <w:szCs w:val="24"/>
        </w:rPr>
        <w:t>.</w:t>
      </w:r>
    </w:p>
    <w:p w:rsidR="00FB5A8F" w:rsidRPr="00016624" w:rsidRDefault="00FB5A8F" w:rsidP="00FB5A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i/>
          <w:iCs/>
          <w:sz w:val="24"/>
          <w:szCs w:val="24"/>
        </w:rPr>
        <w:t>Межличностные отношения в группе (позиции «</w:t>
      </w:r>
      <w:r w:rsidRPr="00016624">
        <w:rPr>
          <w:rFonts w:ascii="Times New Roman" w:hAnsi="Times New Roman" w:cs="Times New Roman"/>
          <w:bCs/>
          <w:i/>
          <w:iCs/>
          <w:sz w:val="24"/>
          <w:szCs w:val="24"/>
        </w:rPr>
        <w:t>ребенок-ребенок</w:t>
      </w:r>
      <w:r w:rsidRPr="00016624">
        <w:rPr>
          <w:rFonts w:ascii="Times New Roman" w:hAnsi="Times New Roman" w:cs="Times New Roman"/>
          <w:i/>
          <w:iCs/>
          <w:sz w:val="24"/>
          <w:szCs w:val="24"/>
        </w:rPr>
        <w:t>», </w:t>
      </w:r>
      <w:r w:rsidRPr="00016624">
        <w:rPr>
          <w:rFonts w:ascii="Times New Roman" w:hAnsi="Times New Roman" w:cs="Times New Roman"/>
          <w:bCs/>
          <w:i/>
          <w:iCs/>
          <w:sz w:val="24"/>
          <w:szCs w:val="24"/>
        </w:rPr>
        <w:t>«ребенок-сверстники</w:t>
      </w:r>
      <w:r w:rsidRPr="00016624">
        <w:rPr>
          <w:rFonts w:ascii="Times New Roman" w:hAnsi="Times New Roman" w:cs="Times New Roman"/>
          <w:i/>
          <w:iCs/>
          <w:sz w:val="24"/>
          <w:szCs w:val="24"/>
        </w:rPr>
        <w:t>»)</w:t>
      </w:r>
    </w:p>
    <w:p w:rsidR="00FB5A8F" w:rsidRDefault="00FB5A8F" w:rsidP="00FB5A8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5A8F" w:rsidRDefault="00FB5A8F" w:rsidP="00FB5A8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2C18">
        <w:rPr>
          <w:rFonts w:ascii="Times New Roman" w:hAnsi="Times New Roman" w:cs="Times New Roman"/>
          <w:bCs/>
          <w:iCs/>
          <w:sz w:val="24"/>
          <w:szCs w:val="24"/>
        </w:rPr>
        <w:t>Удовлетворенность родителей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оказанными социальными услугами составляет в          2014 г. - 57 %, в 2015 г.  - 64 %, в 2016 г. - 82 %. </w:t>
      </w:r>
    </w:p>
    <w:p w:rsidR="00FB5A8F" w:rsidRDefault="00FB5A8F" w:rsidP="00FB5A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Удовлетворенность родителями и законными представителями в сфере доброжелательного отношения к ребенку составляет 98,9 % за три года, в сфере заботы и развитии ребенка наблюдается рост процентов с каждым годом. </w:t>
      </w:r>
      <w:r>
        <w:rPr>
          <w:rFonts w:ascii="Times New Roman" w:hAnsi="Times New Roman" w:cs="Times New Roman"/>
          <w:sz w:val="24"/>
          <w:szCs w:val="24"/>
        </w:rPr>
        <w:t xml:space="preserve">Работа социального педагога в формировании достойного поведения </w:t>
      </w:r>
      <w:r w:rsidRPr="00016624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90 %. </w:t>
      </w:r>
    </w:p>
    <w:p w:rsidR="00FB5A8F" w:rsidRDefault="00FB5A8F" w:rsidP="00FB5A8F">
      <w:pPr>
        <w:tabs>
          <w:tab w:val="left" w:pos="1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2014г. в учреждении ведется журнал отзывов и предложений родителей и законных представителей в </w:t>
      </w:r>
      <w:r w:rsidRPr="003A76A7">
        <w:rPr>
          <w:rFonts w:ascii="Times New Roman" w:hAnsi="Times New Roman" w:cs="Times New Roman"/>
          <w:sz w:val="24"/>
          <w:szCs w:val="24"/>
        </w:rPr>
        <w:t>удовлетворенности социальными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A8F" w:rsidRDefault="00FB5A8F" w:rsidP="00FB5A8F">
      <w:pPr>
        <w:tabs>
          <w:tab w:val="left" w:pos="1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836"/>
        <w:gridCol w:w="3115"/>
        <w:gridCol w:w="3115"/>
      </w:tblGrid>
      <w:tr w:rsidR="00FB5A8F" w:rsidTr="001C0F98">
        <w:tc>
          <w:tcPr>
            <w:tcW w:w="2836" w:type="dxa"/>
          </w:tcPr>
          <w:p w:rsidR="00FB5A8F" w:rsidRPr="003A76A7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A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3115" w:type="dxa"/>
          </w:tcPr>
          <w:p w:rsidR="00FB5A8F" w:rsidRPr="003A76A7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A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3115" w:type="dxa"/>
          </w:tcPr>
          <w:p w:rsidR="00FB5A8F" w:rsidRPr="003A76A7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A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</w:tr>
      <w:tr w:rsidR="00FB5A8F" w:rsidTr="001C0F98">
        <w:tc>
          <w:tcPr>
            <w:tcW w:w="2836" w:type="dxa"/>
          </w:tcPr>
          <w:p w:rsidR="00FB5A8F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FB5A8F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 w:rsidR="00FB5A8F" w:rsidRDefault="00FB5A8F" w:rsidP="001C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B5A8F" w:rsidRDefault="00FB5A8F" w:rsidP="00FB5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A8F" w:rsidRPr="003A76A7" w:rsidRDefault="00FB5A8F" w:rsidP="00FB5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A8F" w:rsidRDefault="00FB5A8F" w:rsidP="00FB5A8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5A8F" w:rsidRDefault="00FB5A8F" w:rsidP="00764C2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5A8F" w:rsidRDefault="00FB5A8F" w:rsidP="00764C2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C27" w:rsidRDefault="00764C27" w:rsidP="00764C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878B3">
        <w:rPr>
          <w:rFonts w:ascii="Times New Roman" w:hAnsi="Times New Roman"/>
          <w:b/>
          <w:sz w:val="24"/>
          <w:szCs w:val="24"/>
        </w:rPr>
        <w:lastRenderedPageBreak/>
        <w:t>Распространение педагогического опыта</w:t>
      </w:r>
      <w:r>
        <w:rPr>
          <w:rFonts w:ascii="Times New Roman" w:hAnsi="Times New Roman"/>
          <w:b/>
          <w:sz w:val="24"/>
          <w:szCs w:val="24"/>
        </w:rPr>
        <w:t xml:space="preserve"> социального педагога</w:t>
      </w:r>
      <w:r w:rsidRPr="00D40BCD">
        <w:rPr>
          <w:rFonts w:ascii="Times New Roman" w:hAnsi="Times New Roman"/>
          <w:sz w:val="24"/>
          <w:szCs w:val="24"/>
        </w:rPr>
        <w:t>, участие в научно-практ</w:t>
      </w:r>
      <w:r>
        <w:rPr>
          <w:rFonts w:ascii="Times New Roman" w:hAnsi="Times New Roman"/>
          <w:sz w:val="24"/>
          <w:szCs w:val="24"/>
        </w:rPr>
        <w:t xml:space="preserve">ических конференциях, </w:t>
      </w:r>
      <w:r w:rsidRPr="00D40BCD">
        <w:rPr>
          <w:rFonts w:ascii="Times New Roman" w:hAnsi="Times New Roman"/>
          <w:sz w:val="24"/>
          <w:szCs w:val="24"/>
        </w:rPr>
        <w:t>наличие публикаций: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992"/>
        <w:gridCol w:w="1134"/>
        <w:gridCol w:w="850"/>
        <w:gridCol w:w="1134"/>
        <w:gridCol w:w="958"/>
      </w:tblGrid>
      <w:tr w:rsidR="00764C27" w:rsidRPr="005B3E35" w:rsidTr="000748DB">
        <w:tc>
          <w:tcPr>
            <w:tcW w:w="2802" w:type="dxa"/>
            <w:vMerge w:val="restart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7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3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64C27" w:rsidRPr="005B3E35" w:rsidTr="000748DB">
        <w:tc>
          <w:tcPr>
            <w:tcW w:w="2802" w:type="dxa"/>
            <w:vMerge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 xml:space="preserve">I </w:t>
            </w:r>
          </w:p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место</w:t>
            </w:r>
          </w:p>
        </w:tc>
        <w:tc>
          <w:tcPr>
            <w:tcW w:w="851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II место</w:t>
            </w:r>
          </w:p>
        </w:tc>
        <w:tc>
          <w:tcPr>
            <w:tcW w:w="992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 xml:space="preserve">III </w:t>
            </w:r>
          </w:p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место</w:t>
            </w:r>
          </w:p>
        </w:tc>
        <w:tc>
          <w:tcPr>
            <w:tcW w:w="1134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лауреат</w:t>
            </w:r>
          </w:p>
        </w:tc>
        <w:tc>
          <w:tcPr>
            <w:tcW w:w="850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134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подготовка участников</w:t>
            </w:r>
          </w:p>
        </w:tc>
        <w:tc>
          <w:tcPr>
            <w:tcW w:w="958" w:type="dxa"/>
          </w:tcPr>
          <w:p w:rsidR="00764C27" w:rsidRPr="003069B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9B5">
              <w:rPr>
                <w:rFonts w:ascii="Times New Roman" w:hAnsi="Times New Roman"/>
              </w:rPr>
              <w:t>публикации</w:t>
            </w:r>
          </w:p>
        </w:tc>
      </w:tr>
      <w:tr w:rsidR="00764C27" w:rsidRPr="005B3E35" w:rsidTr="000748DB">
        <w:tc>
          <w:tcPr>
            <w:tcW w:w="2802" w:type="dxa"/>
          </w:tcPr>
          <w:p w:rsidR="00764C27" w:rsidRPr="005B3E35" w:rsidRDefault="00764C27" w:rsidP="0007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35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C27" w:rsidRPr="005B3E35" w:rsidTr="000748DB">
        <w:tc>
          <w:tcPr>
            <w:tcW w:w="2802" w:type="dxa"/>
          </w:tcPr>
          <w:p w:rsidR="00764C27" w:rsidRPr="005B3E35" w:rsidRDefault="00764C27" w:rsidP="0007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35">
              <w:rPr>
                <w:rFonts w:ascii="Times New Roman" w:hAnsi="Times New Roman"/>
                <w:sz w:val="24"/>
                <w:szCs w:val="24"/>
              </w:rPr>
              <w:t>Российский уровень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C27" w:rsidRPr="005B3E35" w:rsidTr="000748DB">
        <w:tc>
          <w:tcPr>
            <w:tcW w:w="2802" w:type="dxa"/>
          </w:tcPr>
          <w:p w:rsidR="00764C27" w:rsidRPr="005B3E35" w:rsidRDefault="00764C27" w:rsidP="0007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35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5B3E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4C27" w:rsidRPr="0091638F" w:rsidTr="000748DB">
        <w:tc>
          <w:tcPr>
            <w:tcW w:w="2802" w:type="dxa"/>
          </w:tcPr>
          <w:p w:rsidR="00764C27" w:rsidRPr="005B3E35" w:rsidRDefault="00764C27" w:rsidP="0007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35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                          28</w:t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64C27" w:rsidRPr="005B3E35" w:rsidRDefault="00764C27" w:rsidP="0007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64C27" w:rsidRDefault="00764C27" w:rsidP="004516C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516C7" w:rsidRPr="00847F36" w:rsidRDefault="004516C7" w:rsidP="004516C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847F36">
        <w:rPr>
          <w:rFonts w:ascii="Times New Roman" w:hAnsi="Times New Roman" w:cs="Times New Roman"/>
          <w:b/>
          <w:noProof/>
          <w:sz w:val="24"/>
          <w:szCs w:val="24"/>
        </w:rPr>
        <w:t>Составление и распространение буклетов по темам:</w:t>
      </w:r>
    </w:p>
    <w:p w:rsidR="004516C7" w:rsidRDefault="004516C7" w:rsidP="004516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488"/>
        <w:gridCol w:w="1489"/>
        <w:gridCol w:w="1559"/>
        <w:gridCol w:w="1276"/>
      </w:tblGrid>
      <w:tr w:rsidR="004516C7" w:rsidRPr="007D279D" w:rsidTr="00352339">
        <w:tc>
          <w:tcPr>
            <w:tcW w:w="562" w:type="dxa"/>
            <w:vMerge w:val="restart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D279D">
              <w:rPr>
                <w:rFonts w:ascii="Times New Roman" w:hAnsi="Times New Roman" w:cs="Times New Roman"/>
                <w:noProof/>
                <w:sz w:val="18"/>
                <w:szCs w:val="18"/>
              </w:rPr>
              <w:t>№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D279D">
              <w:rPr>
                <w:rFonts w:ascii="Times New Roman" w:hAnsi="Times New Roman" w:cs="Times New Roman"/>
                <w:noProof/>
                <w:sz w:val="18"/>
                <w:szCs w:val="18"/>
              </w:rPr>
              <w:t>п/п</w:t>
            </w:r>
          </w:p>
        </w:tc>
        <w:tc>
          <w:tcPr>
            <w:tcW w:w="2835" w:type="dxa"/>
            <w:gridSpan w:val="2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D27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2014 г.</w:t>
            </w:r>
          </w:p>
        </w:tc>
        <w:tc>
          <w:tcPr>
            <w:tcW w:w="2977" w:type="dxa"/>
            <w:gridSpan w:val="2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D27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2015 г.</w:t>
            </w:r>
          </w:p>
        </w:tc>
        <w:tc>
          <w:tcPr>
            <w:tcW w:w="2835" w:type="dxa"/>
            <w:gridSpan w:val="2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D27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2016 г.</w:t>
            </w:r>
          </w:p>
        </w:tc>
      </w:tr>
      <w:tr w:rsidR="004516C7" w:rsidRPr="007D279D" w:rsidTr="00352339">
        <w:tc>
          <w:tcPr>
            <w:tcW w:w="562" w:type="dxa"/>
            <w:vMerge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Название темы буклета</w:t>
            </w:r>
          </w:p>
        </w:tc>
        <w:tc>
          <w:tcPr>
            <w:tcW w:w="1417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Кол-во </w:t>
            </w:r>
          </w:p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распространнех</w:t>
            </w:r>
          </w:p>
        </w:tc>
        <w:tc>
          <w:tcPr>
            <w:tcW w:w="1488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Название темы буклета</w:t>
            </w:r>
          </w:p>
        </w:tc>
        <w:tc>
          <w:tcPr>
            <w:tcW w:w="1489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Кол-во </w:t>
            </w:r>
          </w:p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распространнех</w:t>
            </w:r>
          </w:p>
        </w:tc>
        <w:tc>
          <w:tcPr>
            <w:tcW w:w="1559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Название темы буклета</w:t>
            </w:r>
          </w:p>
        </w:tc>
        <w:tc>
          <w:tcPr>
            <w:tcW w:w="1276" w:type="dxa"/>
          </w:tcPr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Кол-во </w:t>
            </w:r>
          </w:p>
          <w:p w:rsidR="004516C7" w:rsidRPr="00167419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6741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распространнех</w:t>
            </w:r>
          </w:p>
        </w:tc>
      </w:tr>
      <w:tr w:rsidR="004516C7" w:rsidRPr="007D279D" w:rsidTr="00352339">
        <w:tc>
          <w:tcPr>
            <w:tcW w:w="562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41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Сегодня Международный день девочек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17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148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 xml:space="preserve">Воспитание ребенка 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89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105</w:t>
            </w:r>
          </w:p>
        </w:tc>
        <w:tc>
          <w:tcPr>
            <w:tcW w:w="1559" w:type="dxa"/>
          </w:tcPr>
          <w:p w:rsidR="004516C7" w:rsidRPr="007D279D" w:rsidRDefault="004516C7" w:rsidP="00352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79D">
              <w:rPr>
                <w:rFonts w:ascii="Times New Roman" w:hAnsi="Times New Roman" w:cs="Times New Roman"/>
              </w:rPr>
              <w:t>Памятка</w:t>
            </w:r>
          </w:p>
          <w:p w:rsidR="004516C7" w:rsidRPr="007D279D" w:rsidRDefault="004516C7" w:rsidP="00352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79D">
              <w:rPr>
                <w:rFonts w:ascii="Times New Roman" w:hAnsi="Times New Roman" w:cs="Times New Roman"/>
              </w:rPr>
              <w:t>родителям ограничен</w:t>
            </w:r>
            <w:r>
              <w:rPr>
                <w:rFonts w:ascii="Times New Roman" w:hAnsi="Times New Roman" w:cs="Times New Roman"/>
              </w:rPr>
              <w:t>-</w:t>
            </w:r>
            <w:r w:rsidRPr="007D279D">
              <w:rPr>
                <w:rFonts w:ascii="Times New Roman" w:hAnsi="Times New Roman" w:cs="Times New Roman"/>
              </w:rPr>
              <w:t xml:space="preserve">ным (лишённым) 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</w:rPr>
            </w:pPr>
            <w:r w:rsidRPr="007D279D">
              <w:rPr>
                <w:rFonts w:ascii="Times New Roman" w:hAnsi="Times New Roman" w:cs="Times New Roman"/>
              </w:rPr>
              <w:t>в родительских правах в отношении своего ребенка (детей)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85</w:t>
            </w:r>
          </w:p>
        </w:tc>
      </w:tr>
      <w:tr w:rsidR="004516C7" w:rsidRPr="007D279D" w:rsidTr="00352339">
        <w:tc>
          <w:tcPr>
            <w:tcW w:w="562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41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Уроки любви и терпениия для родителей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48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Рекомендации по преодолению трудной жи</w:t>
            </w:r>
            <w:r>
              <w:rPr>
                <w:rFonts w:ascii="Times New Roman" w:hAnsi="Times New Roman" w:cs="Times New Roman"/>
                <w:noProof/>
              </w:rPr>
              <w:t>зненной ситуации</w:t>
            </w:r>
            <w:r w:rsidRPr="007D279D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89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1559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Безопа</w:t>
            </w:r>
            <w:r w:rsidRPr="007D279D">
              <w:rPr>
                <w:rFonts w:ascii="Times New Roman" w:hAnsi="Times New Roman" w:cs="Times New Roman"/>
                <w:noProof/>
              </w:rPr>
              <w:t>сный новый год</w:t>
            </w:r>
          </w:p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40</w:t>
            </w:r>
          </w:p>
        </w:tc>
      </w:tr>
      <w:tr w:rsidR="004516C7" w:rsidRPr="007D279D" w:rsidTr="00352339">
        <w:tc>
          <w:tcPr>
            <w:tcW w:w="562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141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8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Мультфильмы и их влияние на психику-ребенка</w:t>
            </w:r>
          </w:p>
        </w:tc>
        <w:tc>
          <w:tcPr>
            <w:tcW w:w="1489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559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516C7" w:rsidRPr="007D279D" w:rsidTr="00352339">
        <w:tc>
          <w:tcPr>
            <w:tcW w:w="562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Всего:</w:t>
            </w:r>
          </w:p>
        </w:tc>
        <w:tc>
          <w:tcPr>
            <w:tcW w:w="1417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488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89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279D">
              <w:rPr>
                <w:rFonts w:ascii="Times New Roman" w:hAnsi="Times New Roman" w:cs="Times New Roman"/>
                <w:noProof/>
              </w:rPr>
              <w:t>155</w:t>
            </w:r>
          </w:p>
        </w:tc>
        <w:tc>
          <w:tcPr>
            <w:tcW w:w="1559" w:type="dxa"/>
          </w:tcPr>
          <w:p w:rsidR="004516C7" w:rsidRPr="007D279D" w:rsidRDefault="004516C7" w:rsidP="00352339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4516C7" w:rsidRPr="007D279D" w:rsidRDefault="004516C7" w:rsidP="0035233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279D">
              <w:rPr>
                <w:rFonts w:ascii="Times New Roman" w:hAnsi="Times New Roman" w:cs="Times New Roman"/>
                <w:noProof/>
                <w:sz w:val="24"/>
                <w:szCs w:val="24"/>
              </w:rPr>
              <w:t>125</w:t>
            </w:r>
          </w:p>
        </w:tc>
      </w:tr>
    </w:tbl>
    <w:p w:rsidR="004516C7" w:rsidRDefault="004516C7" w:rsidP="004516C7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9F05ED" w:rsidRDefault="009F05ED" w:rsidP="00131C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5ED" w:rsidRDefault="009F05ED" w:rsidP="00131C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5ED" w:rsidRDefault="009F05ED" w:rsidP="00131C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5ED" w:rsidRDefault="009F05ED" w:rsidP="00131C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23" w:rsidRPr="00131C23" w:rsidRDefault="00131C23" w:rsidP="00131C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Наличие публикаций, включая интернет-публикации.</w:t>
      </w:r>
    </w:p>
    <w:p w:rsidR="009A6EAB" w:rsidRDefault="009A6EAB" w:rsidP="009A6E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23" w:rsidRDefault="00131C23" w:rsidP="004060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5F3">
        <w:rPr>
          <w:rFonts w:ascii="Times New Roman" w:hAnsi="Times New Roman" w:cs="Times New Roman"/>
          <w:sz w:val="24"/>
          <w:szCs w:val="24"/>
        </w:rPr>
        <w:t>Обобщение собственного педагогического опыта реализовано в публикациях, в участии на научно-практи</w:t>
      </w:r>
      <w:r w:rsidR="004060D8">
        <w:rPr>
          <w:rFonts w:ascii="Times New Roman" w:hAnsi="Times New Roman" w:cs="Times New Roman"/>
          <w:sz w:val="24"/>
          <w:szCs w:val="24"/>
        </w:rPr>
        <w:t>ческих конференциях, семинарах, вебинарах;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о публикации на сайте «Академия роста» www//</w:t>
      </w:r>
      <w:r>
        <w:rPr>
          <w:rFonts w:ascii="Times New Roman" w:hAnsi="Times New Roman"/>
          <w:sz w:val="24"/>
          <w:szCs w:val="24"/>
          <w:lang w:val="en-US"/>
        </w:rPr>
        <w:t>akrosta</w:t>
      </w:r>
      <w:r w:rsidRPr="00B74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748C7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материала «Семейная медиация, психолого-правовые аспекты разрешения и сопровождения семейных конфликтов»,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о публикации на сайте «Академия роста» www//</w:t>
      </w:r>
      <w:r>
        <w:rPr>
          <w:rFonts w:ascii="Times New Roman" w:hAnsi="Times New Roman"/>
          <w:sz w:val="24"/>
          <w:szCs w:val="24"/>
          <w:lang w:val="en-US"/>
        </w:rPr>
        <w:t>akrosta</w:t>
      </w:r>
      <w:r w:rsidRPr="00B74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748C7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 «Учет социальных услуг»,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публикации на сайте «ИНФОУРОК» методической разработки «Памятка родителям ограниченным (лишённым) в родительских правах в отношении своего ребенка (детей)»,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публикации на сайте «ПРОДЛЕНКА» методического материала «Сегодня международный день девочек»,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публикации на сайте «ПРОДЛЕНКА» методического материала «Социализация личности, ее фазы и этапы», 2016 г.;</w:t>
      </w:r>
      <w:r w:rsidRPr="00773965">
        <w:rPr>
          <w:rFonts w:ascii="Times New Roman" w:hAnsi="Times New Roman"/>
          <w:sz w:val="24"/>
          <w:szCs w:val="24"/>
        </w:rPr>
        <w:t xml:space="preserve"> 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публикации на сайте «ПРОДЛЕНКА» методического материала «Виды и причины деструктивного поведения»,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публикации на сайте «ПОРТАЛ ПЕДАГОГА»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586717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portalpedagoga</w:t>
      </w:r>
      <w:r w:rsidRPr="005867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586717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материала «Социально-педагогическое сопровождение несовершеннолетних»,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публикации на информационно-образовательном ресурсе «Педагогика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авторского материала «Подпрограмма социального педагога ГКУ РС (Я) «НСРЦН» «Тускул» Фурсовой Анны Александровны»,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публикации на информационно-образовательном ресурсе «Педагогика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авторского материала «Аналитический отчет социального педагога Фурсовой А.А. за 2016 г. по исполнению государственного задания», 2017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об участии в вебинаре «Развитие творческого потенциала и личностных возможностей ребенка в процессе обучения и воспитания» проекта «ИНФОУРОК»,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об участии в вебинаре «Профилактика эмоционального и профессионального выгорания педагога через самооценку профессиональной деятельности» проекта «ИНФОУРОК»,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об участии в вебинаре «Посеем патриотизм, пожнем…?. Проблемы формирования конструктивного патриотизма и гражданской идентичности у современной молодежи», 2016 г.; проекта «ИНФОУРОК», 2016 г.;</w:t>
      </w:r>
    </w:p>
    <w:p w:rsidR="004060D8" w:rsidRPr="00420C92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создании электронного портфолио на Международном образовательном портале Маам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420C92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maam</w:t>
      </w:r>
      <w:r w:rsidRPr="00420C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420C9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users</w:t>
      </w:r>
      <w:r w:rsidRPr="00420C9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, 2017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статья на интернет-сайте Муниципального образования «Нерюнгринский район» - Новости района «Тускул» - говорит «спасибо», 2016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статья в Автономном учреждении РС (Я) «Редакция городской газеты «Индустрия Севера» (по итогам работы учреждения за 2016г.), 2017 г.;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создала личную страницу в 2015 г. на интернет-портале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>
        <w:rPr>
          <w:rFonts w:ascii="Times New Roman" w:hAnsi="Times New Roman"/>
          <w:sz w:val="24"/>
          <w:szCs w:val="24"/>
        </w:rPr>
        <w:t>Школу.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4060D8" w:rsidRDefault="004060D8" w:rsidP="0040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 страничку с 2015 г. в одноклассниках «Жизнь центра Тускул».</w:t>
      </w:r>
    </w:p>
    <w:p w:rsidR="00131C23" w:rsidRDefault="00131C23" w:rsidP="009A6E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DB" w:rsidRDefault="00352339" w:rsidP="009F05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стажер</w:t>
      </w:r>
    </w:p>
    <w:sectPr w:rsidR="000748DB" w:rsidSect="007C37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23" w:rsidRDefault="007C6823" w:rsidP="00531025">
      <w:pPr>
        <w:spacing w:after="0" w:line="240" w:lineRule="auto"/>
      </w:pPr>
      <w:r>
        <w:separator/>
      </w:r>
    </w:p>
  </w:endnote>
  <w:endnote w:type="continuationSeparator" w:id="0">
    <w:p w:rsidR="007C6823" w:rsidRDefault="007C6823" w:rsidP="0053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23" w:rsidRDefault="007C6823" w:rsidP="00531025">
      <w:pPr>
        <w:spacing w:after="0" w:line="240" w:lineRule="auto"/>
      </w:pPr>
      <w:r>
        <w:separator/>
      </w:r>
    </w:p>
  </w:footnote>
  <w:footnote w:type="continuationSeparator" w:id="0">
    <w:p w:rsidR="007C6823" w:rsidRDefault="007C6823" w:rsidP="00531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1578"/>
    <w:multiLevelType w:val="hybridMultilevel"/>
    <w:tmpl w:val="BE4A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17D"/>
    <w:multiLevelType w:val="hybridMultilevel"/>
    <w:tmpl w:val="47F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2CC"/>
    <w:multiLevelType w:val="hybridMultilevel"/>
    <w:tmpl w:val="A06E164E"/>
    <w:lvl w:ilvl="0" w:tplc="8DB4A2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F02"/>
    <w:multiLevelType w:val="hybridMultilevel"/>
    <w:tmpl w:val="9F7E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081"/>
    <w:multiLevelType w:val="hybridMultilevel"/>
    <w:tmpl w:val="D58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42B2"/>
    <w:multiLevelType w:val="hybridMultilevel"/>
    <w:tmpl w:val="FDA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E74D2"/>
    <w:multiLevelType w:val="hybridMultilevel"/>
    <w:tmpl w:val="B7C69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0081"/>
    <w:multiLevelType w:val="hybridMultilevel"/>
    <w:tmpl w:val="CD0C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0CAB"/>
    <w:multiLevelType w:val="hybridMultilevel"/>
    <w:tmpl w:val="C3BA60D0"/>
    <w:lvl w:ilvl="0" w:tplc="0D0C0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72229"/>
    <w:multiLevelType w:val="hybridMultilevel"/>
    <w:tmpl w:val="F63C17C0"/>
    <w:lvl w:ilvl="0" w:tplc="6682EC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876C20"/>
    <w:multiLevelType w:val="hybridMultilevel"/>
    <w:tmpl w:val="B338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82FA9"/>
    <w:multiLevelType w:val="hybridMultilevel"/>
    <w:tmpl w:val="F2FE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780F"/>
    <w:multiLevelType w:val="hybridMultilevel"/>
    <w:tmpl w:val="6360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724FB"/>
    <w:multiLevelType w:val="hybridMultilevel"/>
    <w:tmpl w:val="6F70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5655"/>
    <w:multiLevelType w:val="hybridMultilevel"/>
    <w:tmpl w:val="63BC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B42A1"/>
    <w:multiLevelType w:val="hybridMultilevel"/>
    <w:tmpl w:val="933E4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1057C"/>
    <w:multiLevelType w:val="hybridMultilevel"/>
    <w:tmpl w:val="F9D8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97664"/>
    <w:multiLevelType w:val="hybridMultilevel"/>
    <w:tmpl w:val="E40A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C4B63"/>
    <w:multiLevelType w:val="hybridMultilevel"/>
    <w:tmpl w:val="0DBE7072"/>
    <w:lvl w:ilvl="0" w:tplc="A6E051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974C9"/>
    <w:multiLevelType w:val="hybridMultilevel"/>
    <w:tmpl w:val="90BE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D05A5"/>
    <w:multiLevelType w:val="hybridMultilevel"/>
    <w:tmpl w:val="953C9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2B8F"/>
    <w:multiLevelType w:val="hybridMultilevel"/>
    <w:tmpl w:val="B5E0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A617B"/>
    <w:multiLevelType w:val="hybridMultilevel"/>
    <w:tmpl w:val="83C0DB2A"/>
    <w:lvl w:ilvl="0" w:tplc="1A044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3C435F"/>
    <w:multiLevelType w:val="hybridMultilevel"/>
    <w:tmpl w:val="DC4A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77366"/>
    <w:multiLevelType w:val="hybridMultilevel"/>
    <w:tmpl w:val="B16E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15EE5"/>
    <w:multiLevelType w:val="hybridMultilevel"/>
    <w:tmpl w:val="E55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C3ABA"/>
    <w:multiLevelType w:val="hybridMultilevel"/>
    <w:tmpl w:val="5BD8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0699D"/>
    <w:multiLevelType w:val="hybridMultilevel"/>
    <w:tmpl w:val="E8D4A8C8"/>
    <w:lvl w:ilvl="0" w:tplc="AFCC92A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434F4"/>
    <w:multiLevelType w:val="multilevel"/>
    <w:tmpl w:val="494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74ABB"/>
    <w:multiLevelType w:val="hybridMultilevel"/>
    <w:tmpl w:val="0684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30788"/>
    <w:multiLevelType w:val="hybridMultilevel"/>
    <w:tmpl w:val="9F0A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"/>
  </w:num>
  <w:num w:numId="11">
    <w:abstractNumId w:val="12"/>
  </w:num>
  <w:num w:numId="12">
    <w:abstractNumId w:val="29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25"/>
  </w:num>
  <w:num w:numId="18">
    <w:abstractNumId w:val="19"/>
  </w:num>
  <w:num w:numId="19">
    <w:abstractNumId w:val="3"/>
  </w:num>
  <w:num w:numId="20">
    <w:abstractNumId w:val="24"/>
  </w:num>
  <w:num w:numId="21">
    <w:abstractNumId w:val="8"/>
  </w:num>
  <w:num w:numId="22">
    <w:abstractNumId w:val="2"/>
  </w:num>
  <w:num w:numId="23">
    <w:abstractNumId w:val="27"/>
  </w:num>
  <w:num w:numId="24">
    <w:abstractNumId w:val="30"/>
  </w:num>
  <w:num w:numId="25">
    <w:abstractNumId w:val="26"/>
  </w:num>
  <w:num w:numId="26">
    <w:abstractNumId w:val="21"/>
  </w:num>
  <w:num w:numId="27">
    <w:abstractNumId w:val="10"/>
  </w:num>
  <w:num w:numId="28">
    <w:abstractNumId w:val="6"/>
  </w:num>
  <w:num w:numId="29">
    <w:abstractNumId w:val="20"/>
  </w:num>
  <w:num w:numId="30">
    <w:abstractNumId w:val="1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8"/>
    <w:rsid w:val="00002E09"/>
    <w:rsid w:val="000031A0"/>
    <w:rsid w:val="00025D48"/>
    <w:rsid w:val="000613BD"/>
    <w:rsid w:val="00066F2E"/>
    <w:rsid w:val="000748DB"/>
    <w:rsid w:val="0009235D"/>
    <w:rsid w:val="000930B0"/>
    <w:rsid w:val="00095A20"/>
    <w:rsid w:val="00095A85"/>
    <w:rsid w:val="000A0056"/>
    <w:rsid w:val="000D63DA"/>
    <w:rsid w:val="000E14AF"/>
    <w:rsid w:val="000F001C"/>
    <w:rsid w:val="000F0A62"/>
    <w:rsid w:val="001067D0"/>
    <w:rsid w:val="00110A6A"/>
    <w:rsid w:val="00112ACB"/>
    <w:rsid w:val="0011737C"/>
    <w:rsid w:val="00117AA0"/>
    <w:rsid w:val="00122287"/>
    <w:rsid w:val="001278FC"/>
    <w:rsid w:val="001312CE"/>
    <w:rsid w:val="00131C23"/>
    <w:rsid w:val="0013378A"/>
    <w:rsid w:val="00133E5E"/>
    <w:rsid w:val="001459B6"/>
    <w:rsid w:val="00152F26"/>
    <w:rsid w:val="00164B77"/>
    <w:rsid w:val="00167419"/>
    <w:rsid w:val="00167E28"/>
    <w:rsid w:val="00171908"/>
    <w:rsid w:val="001812DE"/>
    <w:rsid w:val="00181695"/>
    <w:rsid w:val="001853F6"/>
    <w:rsid w:val="00187C4E"/>
    <w:rsid w:val="00191839"/>
    <w:rsid w:val="00193380"/>
    <w:rsid w:val="001961BB"/>
    <w:rsid w:val="001A3FC7"/>
    <w:rsid w:val="001A67E0"/>
    <w:rsid w:val="001B1423"/>
    <w:rsid w:val="001B3328"/>
    <w:rsid w:val="001D3534"/>
    <w:rsid w:val="001D6AC6"/>
    <w:rsid w:val="001F24BA"/>
    <w:rsid w:val="001F283C"/>
    <w:rsid w:val="00226387"/>
    <w:rsid w:val="00246DC6"/>
    <w:rsid w:val="00254EC5"/>
    <w:rsid w:val="00264595"/>
    <w:rsid w:val="00267FA8"/>
    <w:rsid w:val="002731C7"/>
    <w:rsid w:val="00280FF1"/>
    <w:rsid w:val="002950F9"/>
    <w:rsid w:val="002D30F4"/>
    <w:rsid w:val="002E008A"/>
    <w:rsid w:val="002E57BA"/>
    <w:rsid w:val="002F7074"/>
    <w:rsid w:val="003069B5"/>
    <w:rsid w:val="003136C5"/>
    <w:rsid w:val="00330C71"/>
    <w:rsid w:val="003355BE"/>
    <w:rsid w:val="00344193"/>
    <w:rsid w:val="00352339"/>
    <w:rsid w:val="003534EB"/>
    <w:rsid w:val="003575EB"/>
    <w:rsid w:val="00386662"/>
    <w:rsid w:val="003A76A7"/>
    <w:rsid w:val="003C0FF3"/>
    <w:rsid w:val="003C3050"/>
    <w:rsid w:val="003C78F3"/>
    <w:rsid w:val="003D343E"/>
    <w:rsid w:val="003E5FFC"/>
    <w:rsid w:val="003E61D0"/>
    <w:rsid w:val="003F12E0"/>
    <w:rsid w:val="003F234F"/>
    <w:rsid w:val="004060D8"/>
    <w:rsid w:val="0041175A"/>
    <w:rsid w:val="00412A5C"/>
    <w:rsid w:val="004255B2"/>
    <w:rsid w:val="00431E21"/>
    <w:rsid w:val="00433F82"/>
    <w:rsid w:val="004405E0"/>
    <w:rsid w:val="00441AD6"/>
    <w:rsid w:val="004458E9"/>
    <w:rsid w:val="00446B6A"/>
    <w:rsid w:val="004516C7"/>
    <w:rsid w:val="00473EFA"/>
    <w:rsid w:val="00483503"/>
    <w:rsid w:val="0048764F"/>
    <w:rsid w:val="00487D56"/>
    <w:rsid w:val="00496756"/>
    <w:rsid w:val="004B095E"/>
    <w:rsid w:val="004B1E1E"/>
    <w:rsid w:val="004B6DA5"/>
    <w:rsid w:val="004C51CE"/>
    <w:rsid w:val="004F0AB1"/>
    <w:rsid w:val="004F667A"/>
    <w:rsid w:val="0050546D"/>
    <w:rsid w:val="00505DD9"/>
    <w:rsid w:val="00506C31"/>
    <w:rsid w:val="00513322"/>
    <w:rsid w:val="0052268F"/>
    <w:rsid w:val="00525A89"/>
    <w:rsid w:val="00526F98"/>
    <w:rsid w:val="00531025"/>
    <w:rsid w:val="00532545"/>
    <w:rsid w:val="0054318B"/>
    <w:rsid w:val="00543481"/>
    <w:rsid w:val="00553205"/>
    <w:rsid w:val="005603FE"/>
    <w:rsid w:val="00566083"/>
    <w:rsid w:val="00574169"/>
    <w:rsid w:val="0057532F"/>
    <w:rsid w:val="00586BB8"/>
    <w:rsid w:val="00593FFC"/>
    <w:rsid w:val="00596930"/>
    <w:rsid w:val="005A40ED"/>
    <w:rsid w:val="005B0076"/>
    <w:rsid w:val="005B1298"/>
    <w:rsid w:val="005C33F3"/>
    <w:rsid w:val="005D2DEB"/>
    <w:rsid w:val="005D328F"/>
    <w:rsid w:val="005D3A0B"/>
    <w:rsid w:val="005E3127"/>
    <w:rsid w:val="005E4C67"/>
    <w:rsid w:val="005E6BAC"/>
    <w:rsid w:val="005E7D2D"/>
    <w:rsid w:val="005F69C2"/>
    <w:rsid w:val="005F6A6B"/>
    <w:rsid w:val="0060205C"/>
    <w:rsid w:val="0060644A"/>
    <w:rsid w:val="00623544"/>
    <w:rsid w:val="00625A9C"/>
    <w:rsid w:val="006356AE"/>
    <w:rsid w:val="00650603"/>
    <w:rsid w:val="006529DA"/>
    <w:rsid w:val="006550C9"/>
    <w:rsid w:val="00663E76"/>
    <w:rsid w:val="00670DFF"/>
    <w:rsid w:val="006719CF"/>
    <w:rsid w:val="00672683"/>
    <w:rsid w:val="00674771"/>
    <w:rsid w:val="00676A1F"/>
    <w:rsid w:val="00683632"/>
    <w:rsid w:val="00686F5F"/>
    <w:rsid w:val="00690071"/>
    <w:rsid w:val="006908E2"/>
    <w:rsid w:val="00694194"/>
    <w:rsid w:val="0069487D"/>
    <w:rsid w:val="006B329F"/>
    <w:rsid w:val="006B4A5A"/>
    <w:rsid w:val="006B702E"/>
    <w:rsid w:val="006D0ACC"/>
    <w:rsid w:val="006D3DC3"/>
    <w:rsid w:val="006D67CA"/>
    <w:rsid w:val="006E0F44"/>
    <w:rsid w:val="006F34C6"/>
    <w:rsid w:val="00710A6E"/>
    <w:rsid w:val="00724735"/>
    <w:rsid w:val="00743570"/>
    <w:rsid w:val="0074640B"/>
    <w:rsid w:val="00762560"/>
    <w:rsid w:val="00764C27"/>
    <w:rsid w:val="00784CD4"/>
    <w:rsid w:val="00790C26"/>
    <w:rsid w:val="0079770C"/>
    <w:rsid w:val="007A73BF"/>
    <w:rsid w:val="007C37CF"/>
    <w:rsid w:val="007C6823"/>
    <w:rsid w:val="007D279D"/>
    <w:rsid w:val="00800BD8"/>
    <w:rsid w:val="008012B3"/>
    <w:rsid w:val="00804468"/>
    <w:rsid w:val="0080654C"/>
    <w:rsid w:val="008205A7"/>
    <w:rsid w:val="0082068A"/>
    <w:rsid w:val="008330E4"/>
    <w:rsid w:val="008339DD"/>
    <w:rsid w:val="00837B1A"/>
    <w:rsid w:val="00847F36"/>
    <w:rsid w:val="0085659A"/>
    <w:rsid w:val="00871B95"/>
    <w:rsid w:val="00874161"/>
    <w:rsid w:val="00877436"/>
    <w:rsid w:val="00882C4A"/>
    <w:rsid w:val="00882FAC"/>
    <w:rsid w:val="008A3F0B"/>
    <w:rsid w:val="008B0C55"/>
    <w:rsid w:val="008C41F0"/>
    <w:rsid w:val="008D1371"/>
    <w:rsid w:val="008D6FE8"/>
    <w:rsid w:val="008E3390"/>
    <w:rsid w:val="008E78D5"/>
    <w:rsid w:val="008E7ABE"/>
    <w:rsid w:val="008F2CAD"/>
    <w:rsid w:val="0090142B"/>
    <w:rsid w:val="00905313"/>
    <w:rsid w:val="009140DB"/>
    <w:rsid w:val="00925A26"/>
    <w:rsid w:val="00940F82"/>
    <w:rsid w:val="0094609D"/>
    <w:rsid w:val="009470BF"/>
    <w:rsid w:val="00952465"/>
    <w:rsid w:val="00963F59"/>
    <w:rsid w:val="009736F5"/>
    <w:rsid w:val="00983E67"/>
    <w:rsid w:val="00990BE5"/>
    <w:rsid w:val="009917CC"/>
    <w:rsid w:val="0099602D"/>
    <w:rsid w:val="009A5B5B"/>
    <w:rsid w:val="009A5F22"/>
    <w:rsid w:val="009A6EAB"/>
    <w:rsid w:val="009B50E8"/>
    <w:rsid w:val="009C22EA"/>
    <w:rsid w:val="009D632C"/>
    <w:rsid w:val="009D7D58"/>
    <w:rsid w:val="009E1019"/>
    <w:rsid w:val="009E3D48"/>
    <w:rsid w:val="009E7314"/>
    <w:rsid w:val="009F05ED"/>
    <w:rsid w:val="00A11BEE"/>
    <w:rsid w:val="00A3177B"/>
    <w:rsid w:val="00A579C6"/>
    <w:rsid w:val="00A639C3"/>
    <w:rsid w:val="00A644E9"/>
    <w:rsid w:val="00A747EE"/>
    <w:rsid w:val="00A74E17"/>
    <w:rsid w:val="00A76C2F"/>
    <w:rsid w:val="00A77F9E"/>
    <w:rsid w:val="00A82193"/>
    <w:rsid w:val="00AA34BA"/>
    <w:rsid w:val="00AB3CD8"/>
    <w:rsid w:val="00AB558D"/>
    <w:rsid w:val="00AD087A"/>
    <w:rsid w:val="00AD1F28"/>
    <w:rsid w:val="00AD269C"/>
    <w:rsid w:val="00AD3CD7"/>
    <w:rsid w:val="00AE0715"/>
    <w:rsid w:val="00AE310C"/>
    <w:rsid w:val="00AE5C0A"/>
    <w:rsid w:val="00AE6FB7"/>
    <w:rsid w:val="00AF77F9"/>
    <w:rsid w:val="00B126EA"/>
    <w:rsid w:val="00B225C3"/>
    <w:rsid w:val="00B3130D"/>
    <w:rsid w:val="00B32F5B"/>
    <w:rsid w:val="00B33554"/>
    <w:rsid w:val="00B54156"/>
    <w:rsid w:val="00B76AFA"/>
    <w:rsid w:val="00B9001F"/>
    <w:rsid w:val="00BD02DF"/>
    <w:rsid w:val="00C10B58"/>
    <w:rsid w:val="00C20689"/>
    <w:rsid w:val="00C25610"/>
    <w:rsid w:val="00C32156"/>
    <w:rsid w:val="00C34F66"/>
    <w:rsid w:val="00C4199E"/>
    <w:rsid w:val="00C54069"/>
    <w:rsid w:val="00C60ACD"/>
    <w:rsid w:val="00C6443D"/>
    <w:rsid w:val="00C81129"/>
    <w:rsid w:val="00CC0429"/>
    <w:rsid w:val="00CD721C"/>
    <w:rsid w:val="00CE5AF0"/>
    <w:rsid w:val="00CF2634"/>
    <w:rsid w:val="00CF31D2"/>
    <w:rsid w:val="00D1005B"/>
    <w:rsid w:val="00D1397E"/>
    <w:rsid w:val="00D141BB"/>
    <w:rsid w:val="00D566B0"/>
    <w:rsid w:val="00D636CD"/>
    <w:rsid w:val="00D662D3"/>
    <w:rsid w:val="00D70888"/>
    <w:rsid w:val="00D7312B"/>
    <w:rsid w:val="00D9019F"/>
    <w:rsid w:val="00D91DAD"/>
    <w:rsid w:val="00DB1456"/>
    <w:rsid w:val="00DD00C5"/>
    <w:rsid w:val="00DE6EC4"/>
    <w:rsid w:val="00DF121D"/>
    <w:rsid w:val="00E20B57"/>
    <w:rsid w:val="00E3633C"/>
    <w:rsid w:val="00E47192"/>
    <w:rsid w:val="00E50BA3"/>
    <w:rsid w:val="00E661C4"/>
    <w:rsid w:val="00E82E87"/>
    <w:rsid w:val="00E84CE2"/>
    <w:rsid w:val="00EA4F09"/>
    <w:rsid w:val="00EA5A0A"/>
    <w:rsid w:val="00EB4A09"/>
    <w:rsid w:val="00EC0093"/>
    <w:rsid w:val="00ED5FC2"/>
    <w:rsid w:val="00EE373A"/>
    <w:rsid w:val="00F00028"/>
    <w:rsid w:val="00F040D8"/>
    <w:rsid w:val="00F04AB1"/>
    <w:rsid w:val="00F0672B"/>
    <w:rsid w:val="00F23665"/>
    <w:rsid w:val="00F548D0"/>
    <w:rsid w:val="00F56188"/>
    <w:rsid w:val="00F6589A"/>
    <w:rsid w:val="00F66640"/>
    <w:rsid w:val="00F713DF"/>
    <w:rsid w:val="00F749E4"/>
    <w:rsid w:val="00F75CD9"/>
    <w:rsid w:val="00FA7181"/>
    <w:rsid w:val="00FB5A8F"/>
    <w:rsid w:val="00FC0298"/>
    <w:rsid w:val="00FC352F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8E89A-931B-45BC-889E-801A63D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95"/>
    <w:pPr>
      <w:ind w:left="720"/>
      <w:contextualSpacing/>
    </w:pPr>
  </w:style>
  <w:style w:type="table" w:styleId="a4">
    <w:name w:val="Table Grid"/>
    <w:basedOn w:val="a1"/>
    <w:uiPriority w:val="59"/>
    <w:rsid w:val="00AE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0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semiHidden/>
    <w:unhideWhenUsed/>
    <w:rsid w:val="00C54069"/>
    <w:rPr>
      <w:color w:val="0000FF"/>
      <w:u w:val="single"/>
    </w:rPr>
  </w:style>
  <w:style w:type="paragraph" w:styleId="a7">
    <w:name w:val="Body Text"/>
    <w:basedOn w:val="a"/>
    <w:link w:val="a8"/>
    <w:unhideWhenUsed/>
    <w:rsid w:val="00C54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54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4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406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4069"/>
  </w:style>
  <w:style w:type="paragraph" w:styleId="ad">
    <w:name w:val="footer"/>
    <w:basedOn w:val="a"/>
    <w:link w:val="ae"/>
    <w:uiPriority w:val="99"/>
    <w:unhideWhenUsed/>
    <w:rsid w:val="00C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4069"/>
  </w:style>
  <w:style w:type="character" w:customStyle="1" w:styleId="11pt">
    <w:name w:val="Основной текст + 11 pt"/>
    <w:uiPriority w:val="99"/>
    <w:rsid w:val="00623544"/>
    <w:rPr>
      <w:rFonts w:ascii="Times New Roman" w:hAnsi="Times New Roman"/>
      <w:spacing w:val="0"/>
      <w:sz w:val="22"/>
    </w:rPr>
  </w:style>
  <w:style w:type="character" w:customStyle="1" w:styleId="6">
    <w:name w:val="Основной текст (6)_"/>
    <w:link w:val="60"/>
    <w:uiPriority w:val="99"/>
    <w:locked/>
    <w:rsid w:val="0080654C"/>
    <w:rPr>
      <w:rFonts w:ascii="Times New Roman" w:hAnsi="Times New Roman"/>
      <w:b/>
      <w:sz w:val="35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0654C"/>
    <w:rPr>
      <w:rFonts w:ascii="Times New Roman" w:hAnsi="Times New Roman"/>
      <w:b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0654C"/>
    <w:pPr>
      <w:shd w:val="clear" w:color="auto" w:fill="FFFFFF"/>
      <w:spacing w:before="540" w:after="660" w:line="413" w:lineRule="exact"/>
      <w:jc w:val="center"/>
    </w:pPr>
    <w:rPr>
      <w:rFonts w:ascii="Times New Roman" w:hAnsi="Times New Roman"/>
      <w:b/>
      <w:sz w:val="35"/>
    </w:rPr>
  </w:style>
  <w:style w:type="paragraph" w:customStyle="1" w:styleId="30">
    <w:name w:val="Заголовок №3"/>
    <w:basedOn w:val="a"/>
    <w:link w:val="3"/>
    <w:uiPriority w:val="99"/>
    <w:rsid w:val="0080654C"/>
    <w:pPr>
      <w:shd w:val="clear" w:color="auto" w:fill="FFFFFF"/>
      <w:spacing w:after="420" w:line="240" w:lineRule="atLeast"/>
      <w:outlineLvl w:val="2"/>
    </w:pPr>
    <w:rPr>
      <w:rFonts w:ascii="Times New Roman" w:hAnsi="Times New Roman"/>
      <w:b/>
    </w:rPr>
  </w:style>
  <w:style w:type="character" w:customStyle="1" w:styleId="11pt3">
    <w:name w:val="Основной текст + 11 pt3"/>
    <w:uiPriority w:val="99"/>
    <w:rsid w:val="00B33554"/>
    <w:rPr>
      <w:rFonts w:ascii="Times New Roman" w:hAnsi="Times New Roman"/>
      <w:spacing w:val="0"/>
      <w:sz w:val="22"/>
      <w:u w:val="single"/>
    </w:rPr>
  </w:style>
  <w:style w:type="character" w:customStyle="1" w:styleId="7">
    <w:name w:val="Основной текст (7)_"/>
    <w:link w:val="70"/>
    <w:uiPriority w:val="99"/>
    <w:locked/>
    <w:rsid w:val="008C41F0"/>
    <w:rPr>
      <w:rFonts w:ascii="Calibri" w:hAnsi="Calibri"/>
      <w:b/>
      <w:sz w:val="3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C41F0"/>
    <w:pPr>
      <w:shd w:val="clear" w:color="auto" w:fill="FFFFFF"/>
      <w:spacing w:before="300" w:after="1320" w:line="240" w:lineRule="atLeast"/>
      <w:jc w:val="center"/>
    </w:pPr>
    <w:rPr>
      <w:rFonts w:ascii="Calibri" w:hAnsi="Calibri"/>
      <w:b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A272-FEEE-4FC8-B366-1D10C082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2017-03-11T04:29:00Z</cp:lastPrinted>
  <dcterms:created xsi:type="dcterms:W3CDTF">2017-03-04T01:21:00Z</dcterms:created>
  <dcterms:modified xsi:type="dcterms:W3CDTF">2017-03-26T00:56:00Z</dcterms:modified>
</cp:coreProperties>
</file>