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DA1" w:rsidRDefault="00E17DA1" w:rsidP="00C83A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Всероссийская конференция</w:t>
      </w:r>
    </w:p>
    <w:p w:rsidR="00C83AEA" w:rsidRPr="00E17DA1" w:rsidRDefault="00C83AEA" w:rsidP="00C83A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83AE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</w:r>
      <w:r w:rsidRPr="00E17D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«Содержание и особенности работы с одарёнными детьми в образовательных организациях в соответствии с требованиями федеральных государственных образовательных стандартов (ФГОС)»</w:t>
      </w:r>
    </w:p>
    <w:p w:rsidR="00C83AEA" w:rsidRDefault="00C83AEA">
      <w:pPr>
        <w:rPr>
          <w:rFonts w:ascii="Times New Roman" w:hAnsi="Times New Roman" w:cs="Times New Roman"/>
          <w:sz w:val="28"/>
          <w:szCs w:val="28"/>
        </w:rPr>
      </w:pPr>
    </w:p>
    <w:p w:rsidR="00391340" w:rsidRDefault="00A40178" w:rsidP="00C83A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Из опыта работы. Организация работы с одаренными детьми.</w:t>
      </w:r>
    </w:p>
    <w:p w:rsidR="0083061F" w:rsidRPr="006C5418" w:rsidRDefault="00C83AEA" w:rsidP="00AC2FA8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5418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Кто такие «одаренные дети»? Одарённые </w:t>
      </w:r>
      <w:r w:rsidRPr="006C5418">
        <w:rPr>
          <w:rFonts w:ascii="Times New Roman" w:hAnsi="Times New Roman" w:cs="Times New Roman"/>
          <w:sz w:val="24"/>
          <w:szCs w:val="24"/>
          <w:shd w:val="clear" w:color="auto" w:fill="FFFFFF"/>
        </w:rPr>
        <w:t> — это дети, которые выделяются  яркими, очевидными, иногда выдающимися достижениями в каком-то виде деятельности среди своих сверстников. Есть одаренность, которая проявляется в раннем детстве, ребёнку повезёт,</w:t>
      </w:r>
      <w:r w:rsidR="0083061F" w:rsidRPr="006C54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C54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родители это заметят. </w:t>
      </w:r>
      <w:r w:rsidR="0083061F" w:rsidRPr="006C54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Есть одаренность, которая может проявиться и в школьные годы. В этом случае помочь родителям смогут педагоги, когда увидят особые успехи ребёнка в процессе обучения. </w:t>
      </w:r>
    </w:p>
    <w:p w:rsidR="00C83AEA" w:rsidRPr="006C5418" w:rsidRDefault="00C83AEA" w:rsidP="00AC2FA8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5418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Работа с одарёнными детьми</w:t>
      </w:r>
      <w:r w:rsidRPr="006C5418">
        <w:rPr>
          <w:rFonts w:ascii="Times New Roman" w:hAnsi="Times New Roman" w:cs="Times New Roman"/>
          <w:sz w:val="24"/>
          <w:szCs w:val="24"/>
          <w:shd w:val="clear" w:color="auto" w:fill="FFFFFF"/>
        </w:rPr>
        <w:t> включает выявление, обучение, воспитание и поддержку. Особенности работы с этой категорией детей связаны с учётом индивидуальных особенностей учащихся, созданием условий для развития способностей и социализации. </w:t>
      </w:r>
    </w:p>
    <w:p w:rsidR="006C5418" w:rsidRDefault="006C5418" w:rsidP="00AC2FA8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54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работаю в школе более 30-ти лет.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 это время мной проделана огромная работа в этом направлении.</w:t>
      </w:r>
    </w:p>
    <w:p w:rsidR="001D2425" w:rsidRPr="00C12A20" w:rsidRDefault="00C12A20" w:rsidP="00AC2F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процессе выявления одаренных детей опираюсь на  профессиональную поддержку разных специалистов. </w:t>
      </w:r>
      <w:r w:rsidR="001D24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Огромную роль играет помощь школьного психолога, который может провести различные тесты на интеллектуальные и творческие способности. </w:t>
      </w:r>
      <w:r w:rsidR="00D715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Совместно с психологм, я провожу комплексное оценивание разных  сторон поведения и деятельности ребёнка, анализ поведения в сферах, соотвеьсвующих склонностям и интересам. Речь идет о психолого-педагогическом мониторинге. Наблюдаю за поведением ребёнка в разных ситуациях. Привлекаю к работе специалистов соответствующих предметных областей для экспертной оценки продуктов деятельности ребёнка,</w:t>
      </w:r>
      <w:r w:rsidR="00E17D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715E9">
        <w:rPr>
          <w:rFonts w:ascii="Times New Roman" w:hAnsi="Times New Roman" w:cs="Times New Roman"/>
          <w:sz w:val="24"/>
          <w:szCs w:val="24"/>
          <w:shd w:val="clear" w:color="auto" w:fill="FFFFFF"/>
        </w:rPr>
        <w:t>например: рисунков, технических моделей, способоы решения задач, исследовательских, проектных работ.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Делаю анализ достижений в предметных олимпиадах, </w:t>
      </w:r>
      <w:r w:rsidRPr="00C12A20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конкурсах различного уровня, научно-практических  и научно-исследовательских конференциях.</w:t>
      </w:r>
    </w:p>
    <w:p w:rsidR="00E17DA1" w:rsidRPr="00C12A20" w:rsidRDefault="00C12A20" w:rsidP="00AC2FA8">
      <w:pPr>
        <w:pStyle w:val="2"/>
        <w:spacing w:before="360" w:after="120" w:line="36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12A20">
        <w:rPr>
          <w:rFonts w:ascii="Times New Roman" w:hAnsi="Times New Roman" w:cs="Times New Roman"/>
          <w:b w:val="0"/>
          <w:color w:val="auto"/>
          <w:sz w:val="24"/>
          <w:szCs w:val="24"/>
        </w:rPr>
        <w:t>Хотелось бы остановиться на формах и методах работы с одарёнными детьми в процессе обучения.</w:t>
      </w:r>
    </w:p>
    <w:p w:rsidR="00097DF8" w:rsidRDefault="00C12A20" w:rsidP="00AC2F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2A20">
        <w:rPr>
          <w:rFonts w:ascii="Times New Roman" w:hAnsi="Times New Roman" w:cs="Times New Roman"/>
          <w:sz w:val="24"/>
          <w:szCs w:val="24"/>
        </w:rPr>
        <w:t>Активно использую проблемно-развивающее обучение, когда на уроках создается ситуация познавательного затруднения при которой  обучающиеся самостоятельно пользуются различными мыслительными операциями (сравнение, синтез, анализ и т.д.) для изучения новой темы.</w:t>
      </w:r>
    </w:p>
    <w:p w:rsidR="00C12A20" w:rsidRDefault="00097DF8" w:rsidP="00AC2F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Хорошим подспорьем для учителя, на мой взгляд, является проектно-исследовательская  деятельность. Обучающиеся сами формулируют проблему, собирают необходимую информацию, </w:t>
      </w:r>
      <w:r>
        <w:rPr>
          <w:rFonts w:ascii="Times New Roman" w:hAnsi="Times New Roman" w:cs="Times New Roman"/>
          <w:sz w:val="24"/>
          <w:szCs w:val="24"/>
        </w:rPr>
        <w:lastRenderedPageBreak/>
        <w:t>планируют варианты решения проблемы, формулируют выводы и делают анализ своей деятельности, продумывают, каким образом их работа будет представлена.</w:t>
      </w:r>
      <w:r w:rsidR="00A65B64">
        <w:rPr>
          <w:rFonts w:ascii="Times New Roman" w:hAnsi="Times New Roman" w:cs="Times New Roman"/>
          <w:sz w:val="24"/>
          <w:szCs w:val="24"/>
        </w:rPr>
        <w:t xml:space="preserve"> Этот вариант можно использовать в работе на уроке и во вреурочной деятельности.</w:t>
      </w:r>
    </w:p>
    <w:p w:rsidR="00A65B64" w:rsidRDefault="00A65B64" w:rsidP="00AC2F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Приглашаю обучающихся для участия в различных конкурсах, олимпиадах, интеллектуальных марафонах и играх, викторинах и т.д. В данном случае в интеллектуальную активность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вносится элемент состязательности, который хорошо мотивирует.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учителя-это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хороший способ определить глубину интереса  обучающегося к предметам и выявить особые способности к  изучению определённой предметной области.</w:t>
      </w:r>
    </w:p>
    <w:p w:rsidR="00097DF8" w:rsidRDefault="00A65B64" w:rsidP="00AC2F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считаю, важно учитывать индивидуальное продвижение кажлого одарённого ребёнка. На своих уроках, а я веду уроки истории, обществознания, экономики и права, стараюсь применять творческие и нестандартные задания, так как они развивают творческое мышление. Широко использую на всех этапах </w:t>
      </w:r>
      <w:r w:rsidR="00FC26F0">
        <w:rPr>
          <w:rFonts w:ascii="Times New Roman" w:hAnsi="Times New Roman" w:cs="Times New Roman"/>
          <w:sz w:val="24"/>
          <w:szCs w:val="24"/>
        </w:rPr>
        <w:t>урока (повторение, изучение нового материала, закрепление, контроль) информационно-коммуникативные технологии.</w:t>
      </w:r>
    </w:p>
    <w:p w:rsidR="0057350C" w:rsidRPr="00AC2FA8" w:rsidRDefault="00FC26F0" w:rsidP="00AC2F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2FA8">
        <w:rPr>
          <w:rFonts w:ascii="Times New Roman" w:hAnsi="Times New Roman" w:cs="Times New Roman"/>
          <w:sz w:val="24"/>
          <w:szCs w:val="24"/>
        </w:rPr>
        <w:t xml:space="preserve">Работая с одарёнными детьми, нельзя забывать и о воспитательном процессе. Учитель должен вовлекать одарённого ребенка в жизнь класса, формировать у него уважительное отношение к сверстникам и одноклассникам. Важно стимулировать и поощрять наиболее интересные работы участников конкурсов, олимпиад, фестивалей, квизов и т.д. Большая работа </w:t>
      </w:r>
      <w:r w:rsidR="00F85BDB" w:rsidRPr="00AC2FA8">
        <w:rPr>
          <w:rFonts w:ascii="Times New Roman" w:hAnsi="Times New Roman" w:cs="Times New Roman"/>
          <w:sz w:val="24"/>
          <w:szCs w:val="24"/>
        </w:rPr>
        <w:t>мной проводится и с родителями. Готовлю родительские собрания по проблемам развития, обучения и воспитания, анкетирования, опросы, индивидуальные консультации.</w:t>
      </w:r>
    </w:p>
    <w:p w:rsidR="002943E1" w:rsidRPr="00AC2FA8" w:rsidRDefault="00AC2FA8" w:rsidP="00AC2F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2FA8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</w:t>
      </w:r>
      <w:r w:rsidR="00C83AEA" w:rsidRPr="00AC2FA8">
        <w:rPr>
          <w:rFonts w:ascii="Times New Roman" w:hAnsi="Times New Roman" w:cs="Times New Roman"/>
          <w:sz w:val="24"/>
          <w:szCs w:val="24"/>
          <w:shd w:val="clear" w:color="auto" w:fill="FFFFFF"/>
        </w:rPr>
        <w:t>се методы и формы работы с одарёнными детьми должны учитывать возрастные и индивидуальные особенности ребёнка, так как они являются важным фактором его успешности в формировании воспитательных компетенций, а также развития познавательных способностей и личностных качеств. </w:t>
      </w:r>
      <w:r w:rsidRPr="00AC2F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3E1" w:rsidRPr="00AC2FA8" w:rsidRDefault="002943E1" w:rsidP="00AC2F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2FA8">
        <w:rPr>
          <w:rFonts w:ascii="Times New Roman" w:hAnsi="Times New Roman" w:cs="Times New Roman"/>
          <w:sz w:val="24"/>
          <w:szCs w:val="24"/>
        </w:rPr>
        <w:t>Результатом работы с одарёнными детьми являются победы и призовые места в школьных, муниципальных, региональных конкурсах, олимпиадах, конференциях; активное участие и победы во Всероссийских дистанционных олимпиадах.</w:t>
      </w:r>
    </w:p>
    <w:p w:rsidR="002943E1" w:rsidRPr="00AC2FA8" w:rsidRDefault="002943E1" w:rsidP="00AC2F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83AEA" w:rsidRPr="002943E1" w:rsidRDefault="00C83AEA" w:rsidP="002943E1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C83AEA" w:rsidRPr="002943E1" w:rsidSect="00C83AEA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66CDC"/>
    <w:multiLevelType w:val="multilevel"/>
    <w:tmpl w:val="19DA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366872"/>
    <w:multiLevelType w:val="multilevel"/>
    <w:tmpl w:val="31B4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FA05F6"/>
    <w:multiLevelType w:val="multilevel"/>
    <w:tmpl w:val="C626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F61EA0"/>
    <w:multiLevelType w:val="multilevel"/>
    <w:tmpl w:val="39467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324A06"/>
    <w:multiLevelType w:val="multilevel"/>
    <w:tmpl w:val="F672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43775D"/>
    <w:multiLevelType w:val="multilevel"/>
    <w:tmpl w:val="BBEE2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AEA"/>
    <w:rsid w:val="00097DF8"/>
    <w:rsid w:val="001D2425"/>
    <w:rsid w:val="002943E1"/>
    <w:rsid w:val="00391340"/>
    <w:rsid w:val="004A686E"/>
    <w:rsid w:val="0057350C"/>
    <w:rsid w:val="005F576C"/>
    <w:rsid w:val="006C5418"/>
    <w:rsid w:val="00786AE8"/>
    <w:rsid w:val="0083061F"/>
    <w:rsid w:val="00A40178"/>
    <w:rsid w:val="00A65B64"/>
    <w:rsid w:val="00AC2FA8"/>
    <w:rsid w:val="00AE2C87"/>
    <w:rsid w:val="00C12A20"/>
    <w:rsid w:val="00C577A8"/>
    <w:rsid w:val="00C83AEA"/>
    <w:rsid w:val="00D715E9"/>
    <w:rsid w:val="00E17DA1"/>
    <w:rsid w:val="00E550E8"/>
    <w:rsid w:val="00E57F3F"/>
    <w:rsid w:val="00F85BDB"/>
    <w:rsid w:val="00FC2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340"/>
  </w:style>
  <w:style w:type="paragraph" w:styleId="1">
    <w:name w:val="heading 1"/>
    <w:basedOn w:val="a"/>
    <w:link w:val="10"/>
    <w:uiPriority w:val="9"/>
    <w:qFormat/>
    <w:rsid w:val="00C83A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A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3A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C83AEA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C83AE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C83A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FollowedHyperlink"/>
    <w:basedOn w:val="a0"/>
    <w:uiPriority w:val="99"/>
    <w:semiHidden/>
    <w:unhideWhenUsed/>
    <w:rsid w:val="00AC2FA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1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530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800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48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294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508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635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58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195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156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93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473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83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53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4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16</cp:revision>
  <dcterms:created xsi:type="dcterms:W3CDTF">2026-02-05T19:32:00Z</dcterms:created>
  <dcterms:modified xsi:type="dcterms:W3CDTF">2026-03-09T16:20:00Z</dcterms:modified>
</cp:coreProperties>
</file>