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04D3" w14:textId="7FE1F115" w:rsidR="00F41EEC" w:rsidRPr="00F41EEC" w:rsidRDefault="00F41EEC" w:rsidP="00F41EEC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rStyle w:val="a3"/>
          <w:color w:val="333333"/>
          <w:sz w:val="28"/>
          <w:szCs w:val="28"/>
        </w:rPr>
      </w:pPr>
      <w:r w:rsidRPr="00F41EEC">
        <w:rPr>
          <w:rStyle w:val="a3"/>
          <w:color w:val="333333"/>
          <w:sz w:val="28"/>
          <w:szCs w:val="28"/>
        </w:rPr>
        <w:t>Цифровые технологии в организации дистанционного обучения</w:t>
      </w:r>
    </w:p>
    <w:p w14:paraId="499328EC" w14:textId="77777777" w:rsidR="00F41EEC" w:rsidRPr="00F41EEC" w:rsidRDefault="00F41EEC" w:rsidP="00F41EEC">
      <w:pPr>
        <w:pStyle w:val="futurismarkdown-paragraph"/>
        <w:shd w:val="clear" w:color="auto" w:fill="FFFFFF"/>
        <w:spacing w:before="0" w:beforeAutospacing="0" w:after="0" w:afterAutospacing="0"/>
        <w:rPr>
          <w:rStyle w:val="a3"/>
          <w:color w:val="333333"/>
          <w:sz w:val="28"/>
          <w:szCs w:val="28"/>
        </w:rPr>
      </w:pPr>
    </w:p>
    <w:p w14:paraId="4F9DCA24" w14:textId="77777777" w:rsidR="00F41EEC" w:rsidRDefault="00F41EEC" w:rsidP="00F41EEC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46AD2">
        <w:rPr>
          <w:rStyle w:val="a3"/>
          <w:b w:val="0"/>
          <w:bCs w:val="0"/>
          <w:color w:val="333333"/>
          <w:sz w:val="28"/>
          <w:szCs w:val="28"/>
        </w:rPr>
        <w:t>Цифровые технологии в организации дистанционного обучения</w:t>
      </w:r>
      <w:r w:rsidRPr="00046AD2">
        <w:rPr>
          <w:b/>
          <w:bCs/>
          <w:color w:val="333333"/>
          <w:sz w:val="28"/>
          <w:szCs w:val="28"/>
        </w:rPr>
        <w:t> </w:t>
      </w:r>
      <w:r w:rsidRPr="00046AD2">
        <w:rPr>
          <w:color w:val="333333"/>
          <w:sz w:val="28"/>
          <w:szCs w:val="28"/>
        </w:rPr>
        <w:t>позволяют активизировать учебный процесс,</w:t>
      </w:r>
      <w:r w:rsidRPr="00F41EEC">
        <w:rPr>
          <w:color w:val="333333"/>
          <w:sz w:val="28"/>
          <w:szCs w:val="28"/>
        </w:rPr>
        <w:t xml:space="preserve"> повысить темп урока, увеличить объём самостоятельной и индивидуальной работы учащихся.</w:t>
      </w:r>
    </w:p>
    <w:p w14:paraId="3F1AC34A" w14:textId="4FDF3B0D" w:rsidR="00F41EEC" w:rsidRDefault="00F41EEC" w:rsidP="00F41EEC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41EEC">
        <w:rPr>
          <w:color w:val="333333"/>
          <w:sz w:val="28"/>
          <w:szCs w:val="28"/>
        </w:rPr>
        <w:t>Д</w:t>
      </w:r>
      <w:r w:rsidRPr="00F41EEC">
        <w:rPr>
          <w:color w:val="333333"/>
          <w:sz w:val="28"/>
          <w:szCs w:val="28"/>
        </w:rPr>
        <w:t>истанционное обучение — это способ взаимодействия преподавателя и ученика на расстоянии. Учитель общается с детьми по видеосвязи, ребята делают задания онлайн на специальном сайте или отправляют работы по электронной почте.  </w:t>
      </w:r>
    </w:p>
    <w:p w14:paraId="2A618C03" w14:textId="77777777" w:rsidR="00046AD2" w:rsidRPr="00046AD2" w:rsidRDefault="00046AD2" w:rsidP="00046AD2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46AD2">
        <w:rPr>
          <w:color w:val="333333"/>
          <w:sz w:val="28"/>
          <w:szCs w:val="28"/>
        </w:rPr>
        <w:t>Дистанционное обучение (ДО) - взаимодействие учителя и учащихся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специфичными средствами Интернет-технологий или другими средствами, предусматривающими интерактивность.</w:t>
      </w:r>
    </w:p>
    <w:p w14:paraId="7B4513B9" w14:textId="77777777" w:rsidR="00046AD2" w:rsidRPr="00046AD2" w:rsidRDefault="00046AD2" w:rsidP="00046AD2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46AD2">
        <w:rPr>
          <w:color w:val="333333"/>
          <w:sz w:val="28"/>
          <w:szCs w:val="28"/>
        </w:rPr>
        <w:t xml:space="preserve">Дистанционное обучение </w:t>
      </w:r>
      <w:proofErr w:type="gramStart"/>
      <w:r w:rsidRPr="00046AD2">
        <w:rPr>
          <w:color w:val="333333"/>
          <w:sz w:val="28"/>
          <w:szCs w:val="28"/>
        </w:rPr>
        <w:t>- это</w:t>
      </w:r>
      <w:proofErr w:type="gramEnd"/>
      <w:r w:rsidRPr="00046AD2">
        <w:rPr>
          <w:color w:val="333333"/>
          <w:sz w:val="28"/>
          <w:szCs w:val="28"/>
        </w:rPr>
        <w:t xml:space="preserve"> самостоятельная форма обучения, информационные технологии в дистанционном обучении являются ведущим средством.</w:t>
      </w:r>
    </w:p>
    <w:p w14:paraId="241288BC" w14:textId="77777777" w:rsidR="00046AD2" w:rsidRPr="00046AD2" w:rsidRDefault="00046AD2" w:rsidP="00046AD2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46AD2">
        <w:rPr>
          <w:color w:val="333333"/>
          <w:sz w:val="28"/>
          <w:szCs w:val="28"/>
        </w:rPr>
        <w:t>Под дистанционными образовательными технологиями 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761456C1" w14:textId="77777777" w:rsidR="00046AD2" w:rsidRPr="00046AD2" w:rsidRDefault="00046AD2" w:rsidP="00046AD2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46AD2">
        <w:rPr>
          <w:color w:val="333333"/>
          <w:sz w:val="28"/>
          <w:szCs w:val="28"/>
        </w:rPr>
        <w:t>Статья 16 закона «Об образовании в Российской Федерации»</w:t>
      </w:r>
    </w:p>
    <w:p w14:paraId="05512EBE" w14:textId="77777777" w:rsidR="00046AD2" w:rsidRPr="00046AD2" w:rsidRDefault="00046AD2" w:rsidP="00046AD2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46AD2">
        <w:rPr>
          <w:color w:val="333333"/>
          <w:sz w:val="28"/>
          <w:szCs w:val="28"/>
        </w:rPr>
        <w:t>Порядок применения ДОТ регламентирован приказом Минобрнауки от 9 января 2014 года.</w:t>
      </w:r>
    </w:p>
    <w:p w14:paraId="41E946A7" w14:textId="77777777" w:rsidR="00046AD2" w:rsidRDefault="00046AD2" w:rsidP="00F41EEC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14:paraId="14C5CC9A" w14:textId="23B05788" w:rsidR="00F41EEC" w:rsidRDefault="00F41EEC" w:rsidP="00F41EEC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hyperlink r:id="rId5" w:tgtFrame="_blank" w:history="1"/>
    </w:p>
    <w:p w14:paraId="19443B39" w14:textId="00C2C148" w:rsidR="00F41EEC" w:rsidRDefault="00F41EEC" w:rsidP="00F41EEC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И</w:t>
      </w:r>
      <w:r w:rsidRPr="00F41EEC">
        <w:rPr>
          <w:rStyle w:val="a3"/>
          <w:color w:val="333333"/>
          <w:sz w:val="28"/>
          <w:szCs w:val="28"/>
        </w:rPr>
        <w:t>нструменты цифровых технологий, которые используются в дистанционном обучении:</w:t>
      </w:r>
    </w:p>
    <w:p w14:paraId="4A7DA100" w14:textId="77777777" w:rsidR="00F41EEC" w:rsidRPr="00F41EEC" w:rsidRDefault="00F41EEC" w:rsidP="00F41EEC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</w:p>
    <w:p w14:paraId="69A0A65D" w14:textId="6502CBFD" w:rsidR="00F41EEC" w:rsidRPr="00F41EEC" w:rsidRDefault="00F41EEC" w:rsidP="00F41EEC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41EEC">
        <w:rPr>
          <w:rStyle w:val="a3"/>
          <w:color w:val="333333"/>
          <w:sz w:val="28"/>
          <w:szCs w:val="28"/>
        </w:rPr>
        <w:t>Видеоконференцвстречи</w:t>
      </w:r>
      <w:proofErr w:type="spellEnd"/>
      <w:r w:rsidRPr="00F41EEC">
        <w:rPr>
          <w:color w:val="333333"/>
          <w:sz w:val="28"/>
          <w:szCs w:val="28"/>
        </w:rPr>
        <w:t>. Проводятся, например, в сервисах «Яндекс Телемост», «</w:t>
      </w:r>
      <w:proofErr w:type="spellStart"/>
      <w:r w:rsidRPr="00F41EEC">
        <w:rPr>
          <w:color w:val="333333"/>
          <w:sz w:val="28"/>
          <w:szCs w:val="28"/>
        </w:rPr>
        <w:t>Сферум</w:t>
      </w:r>
      <w:proofErr w:type="spellEnd"/>
      <w:r w:rsidRPr="00F41EEC">
        <w:rPr>
          <w:color w:val="333333"/>
          <w:sz w:val="28"/>
          <w:szCs w:val="28"/>
        </w:rPr>
        <w:t>», на платформе «Ё-</w:t>
      </w:r>
      <w:proofErr w:type="spellStart"/>
      <w:r w:rsidRPr="00F41EEC">
        <w:rPr>
          <w:color w:val="333333"/>
          <w:sz w:val="28"/>
          <w:szCs w:val="28"/>
        </w:rPr>
        <w:t>стади</w:t>
      </w:r>
      <w:proofErr w:type="spellEnd"/>
      <w:r w:rsidRPr="00F41EEC">
        <w:rPr>
          <w:color w:val="333333"/>
          <w:sz w:val="28"/>
          <w:szCs w:val="28"/>
        </w:rPr>
        <w:t xml:space="preserve">». Встречи не ограничены по времени и количеству участников, запись </w:t>
      </w:r>
      <w:proofErr w:type="spellStart"/>
      <w:r w:rsidRPr="00F41EEC">
        <w:rPr>
          <w:color w:val="333333"/>
          <w:sz w:val="28"/>
          <w:szCs w:val="28"/>
        </w:rPr>
        <w:t>видеовстреч</w:t>
      </w:r>
      <w:proofErr w:type="spellEnd"/>
      <w:r w:rsidRPr="00F41EEC">
        <w:rPr>
          <w:color w:val="333333"/>
          <w:sz w:val="28"/>
          <w:szCs w:val="28"/>
        </w:rPr>
        <w:t xml:space="preserve"> доступна студентам. </w:t>
      </w:r>
      <w:hyperlink r:id="rId6" w:tgtFrame="_blank" w:history="1"/>
      <w:r w:rsidRPr="00F41EEC">
        <w:rPr>
          <w:color w:val="333333"/>
          <w:sz w:val="28"/>
          <w:szCs w:val="28"/>
        </w:rPr>
        <w:t xml:space="preserve"> </w:t>
      </w:r>
    </w:p>
    <w:p w14:paraId="531B2184" w14:textId="5C9B6E98" w:rsidR="00F41EEC" w:rsidRPr="00F41EEC" w:rsidRDefault="00F41EEC" w:rsidP="00F41EEC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F41EEC">
        <w:rPr>
          <w:rStyle w:val="a3"/>
          <w:color w:val="333333"/>
          <w:sz w:val="28"/>
          <w:szCs w:val="28"/>
        </w:rPr>
        <w:t>Онлайн-платформы для коллективной работы</w:t>
      </w:r>
      <w:r w:rsidRPr="00F41EEC">
        <w:rPr>
          <w:color w:val="333333"/>
          <w:sz w:val="28"/>
          <w:szCs w:val="28"/>
        </w:rPr>
        <w:t xml:space="preserve">. Педагоги проводят коллективные обсуждения на таких платформах, как </w:t>
      </w:r>
      <w:proofErr w:type="spellStart"/>
      <w:r w:rsidRPr="00F41EEC">
        <w:rPr>
          <w:color w:val="333333"/>
          <w:sz w:val="28"/>
          <w:szCs w:val="28"/>
        </w:rPr>
        <w:t>Miro</w:t>
      </w:r>
      <w:proofErr w:type="spellEnd"/>
      <w:r w:rsidRPr="00F41EEC">
        <w:rPr>
          <w:color w:val="333333"/>
          <w:sz w:val="28"/>
          <w:szCs w:val="28"/>
        </w:rPr>
        <w:t xml:space="preserve">, </w:t>
      </w:r>
      <w:proofErr w:type="spellStart"/>
      <w:r w:rsidRPr="00F41EEC">
        <w:rPr>
          <w:color w:val="333333"/>
          <w:sz w:val="28"/>
          <w:szCs w:val="28"/>
        </w:rPr>
        <w:t>Padlet</w:t>
      </w:r>
      <w:proofErr w:type="spellEnd"/>
      <w:r w:rsidRPr="00F41EEC">
        <w:rPr>
          <w:color w:val="333333"/>
          <w:sz w:val="28"/>
          <w:szCs w:val="28"/>
        </w:rPr>
        <w:t>. </w:t>
      </w:r>
      <w:hyperlink r:id="rId7" w:tgtFrame="_blank" w:history="1"/>
      <w:r w:rsidRPr="00F41EEC">
        <w:rPr>
          <w:color w:val="333333"/>
          <w:sz w:val="28"/>
          <w:szCs w:val="28"/>
        </w:rPr>
        <w:t xml:space="preserve"> </w:t>
      </w:r>
    </w:p>
    <w:p w14:paraId="52E195BA" w14:textId="126D0CA9" w:rsidR="00F41EEC" w:rsidRPr="00F41EEC" w:rsidRDefault="00F41EEC" w:rsidP="00F41EEC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F41EEC">
        <w:rPr>
          <w:rStyle w:val="a3"/>
          <w:color w:val="333333"/>
          <w:sz w:val="28"/>
          <w:szCs w:val="28"/>
        </w:rPr>
        <w:t>Электронные библиотеки</w:t>
      </w:r>
      <w:r w:rsidRPr="00F41EEC">
        <w:rPr>
          <w:color w:val="333333"/>
          <w:sz w:val="28"/>
          <w:szCs w:val="28"/>
        </w:rPr>
        <w:t>. Используются, например, «</w:t>
      </w:r>
      <w:proofErr w:type="spellStart"/>
      <w:r w:rsidRPr="00F41EEC">
        <w:rPr>
          <w:color w:val="333333"/>
          <w:sz w:val="28"/>
          <w:szCs w:val="28"/>
        </w:rPr>
        <w:t>Юрайт</w:t>
      </w:r>
      <w:proofErr w:type="spellEnd"/>
      <w:r w:rsidRPr="00F41EEC">
        <w:rPr>
          <w:color w:val="333333"/>
          <w:sz w:val="28"/>
          <w:szCs w:val="28"/>
        </w:rPr>
        <w:t>», «Лит-</w:t>
      </w:r>
      <w:proofErr w:type="spellStart"/>
      <w:r w:rsidRPr="00F41EEC">
        <w:rPr>
          <w:color w:val="333333"/>
          <w:sz w:val="28"/>
          <w:szCs w:val="28"/>
        </w:rPr>
        <w:t>Рес</w:t>
      </w:r>
      <w:proofErr w:type="spellEnd"/>
      <w:r w:rsidRPr="00F41EEC">
        <w:rPr>
          <w:color w:val="333333"/>
          <w:sz w:val="28"/>
          <w:szCs w:val="28"/>
        </w:rPr>
        <w:t>», библиотеки электронных и аудиокниг. </w:t>
      </w:r>
      <w:hyperlink r:id="rId8" w:tgtFrame="_blank" w:history="1"/>
      <w:r w:rsidRPr="00F41EEC">
        <w:rPr>
          <w:color w:val="333333"/>
          <w:sz w:val="28"/>
          <w:szCs w:val="28"/>
        </w:rPr>
        <w:t xml:space="preserve"> </w:t>
      </w:r>
    </w:p>
    <w:p w14:paraId="3339D311" w14:textId="20B0BFB6" w:rsidR="00F41EEC" w:rsidRPr="00F41EEC" w:rsidRDefault="00F41EEC" w:rsidP="00F41EEC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F41EEC">
        <w:rPr>
          <w:rStyle w:val="a3"/>
          <w:color w:val="333333"/>
          <w:sz w:val="28"/>
          <w:szCs w:val="28"/>
        </w:rPr>
        <w:t>Видеохостинги</w:t>
      </w:r>
      <w:r w:rsidRPr="00F41EEC">
        <w:rPr>
          <w:color w:val="333333"/>
          <w:sz w:val="28"/>
          <w:szCs w:val="28"/>
        </w:rPr>
        <w:t>. Студенты смотрят демонстрацию различных заданий другими учащимися на таких платформах, как YouTube. </w:t>
      </w:r>
      <w:hyperlink r:id="rId9" w:tgtFrame="_blank" w:history="1"/>
      <w:r w:rsidRPr="00F41EEC">
        <w:rPr>
          <w:color w:val="333333"/>
          <w:sz w:val="28"/>
          <w:szCs w:val="28"/>
        </w:rPr>
        <w:t xml:space="preserve"> </w:t>
      </w:r>
    </w:p>
    <w:p w14:paraId="23CA59B0" w14:textId="7338B97D" w:rsidR="00F41EEC" w:rsidRPr="00F41EEC" w:rsidRDefault="00F41EEC" w:rsidP="00F41EEC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F41EEC">
        <w:rPr>
          <w:rStyle w:val="a3"/>
          <w:color w:val="333333"/>
          <w:sz w:val="28"/>
          <w:szCs w:val="28"/>
        </w:rPr>
        <w:t>Google-формы</w:t>
      </w:r>
      <w:r w:rsidRPr="00F41EEC">
        <w:rPr>
          <w:color w:val="333333"/>
          <w:sz w:val="28"/>
          <w:szCs w:val="28"/>
        </w:rPr>
        <w:t>. Обладают широким функционалом и помогают решать разные задачи</w:t>
      </w:r>
      <w:r w:rsidRPr="00F41EEC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br/>
      </w:r>
    </w:p>
    <w:p w14:paraId="0EE30509" w14:textId="5083B15F" w:rsidR="00F41EEC" w:rsidRDefault="00F41EEC" w:rsidP="00F41EEC">
      <w:pPr>
        <w:pStyle w:val="futurismarkdown-paragraph"/>
        <w:shd w:val="clear" w:color="auto" w:fill="FFFFFF"/>
        <w:spacing w:before="0" w:beforeAutospacing="0" w:after="0" w:afterAutospacing="0"/>
        <w:ind w:firstLine="680"/>
        <w:jc w:val="both"/>
        <w:rPr>
          <w:color w:val="333333"/>
          <w:sz w:val="28"/>
          <w:szCs w:val="28"/>
        </w:rPr>
      </w:pPr>
      <w:r w:rsidRPr="00F41EEC">
        <w:rPr>
          <w:rStyle w:val="a3"/>
          <w:color w:val="333333"/>
          <w:sz w:val="28"/>
          <w:szCs w:val="28"/>
        </w:rPr>
        <w:t>Использование цифровых технологий и мультимедийного оборудования</w:t>
      </w:r>
      <w:r w:rsidRPr="00F41EEC">
        <w:rPr>
          <w:color w:val="333333"/>
          <w:sz w:val="28"/>
          <w:szCs w:val="28"/>
        </w:rPr>
        <w:t xml:space="preserve"> при дистанционном обучении помогает обучающимся наиболее эффективно усвоить пройденный материал, подготовиться к сдаче </w:t>
      </w:r>
      <w:r w:rsidRPr="00F41EEC">
        <w:rPr>
          <w:color w:val="333333"/>
          <w:sz w:val="28"/>
          <w:szCs w:val="28"/>
        </w:rPr>
        <w:lastRenderedPageBreak/>
        <w:t>экзаменов, зачётов, комплексных экзаменов, совершенствовать имеющиеся навыки и умения, повысить уровень коммуникативной компетенции, развить коммуникативную креативность обучающихся. </w:t>
      </w:r>
      <w:hyperlink r:id="rId10" w:tgtFrame="_blank" w:history="1"/>
      <w:r>
        <w:rPr>
          <w:color w:val="333333"/>
          <w:sz w:val="28"/>
          <w:szCs w:val="28"/>
        </w:rPr>
        <w:t xml:space="preserve"> </w:t>
      </w:r>
    </w:p>
    <w:p w14:paraId="67385A0F" w14:textId="77777777" w:rsidR="00F41EEC" w:rsidRPr="00F41EEC" w:rsidRDefault="00F41EEC" w:rsidP="00F41EEC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3644D3C8" w14:textId="738BAD49" w:rsidR="00F41EEC" w:rsidRPr="00F41EEC" w:rsidRDefault="00F41EEC" w:rsidP="00F41EEC">
      <w:pPr>
        <w:pStyle w:val="futurismarkdown-paragraph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С</w:t>
      </w:r>
      <w:r w:rsidRPr="00F41EEC">
        <w:rPr>
          <w:rStyle w:val="a3"/>
          <w:color w:val="333333"/>
          <w:sz w:val="28"/>
          <w:szCs w:val="28"/>
        </w:rPr>
        <w:t>редства, которые необходимы для реализации дистанционных образовательных технологий:</w:t>
      </w:r>
    </w:p>
    <w:p w14:paraId="097D6B43" w14:textId="7A7EB618" w:rsidR="00F41EEC" w:rsidRPr="00F41EEC" w:rsidRDefault="00F41EEC" w:rsidP="00F41EEC">
      <w:pPr>
        <w:pStyle w:val="futurismarkdown-listitem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41EEC">
        <w:rPr>
          <w:color w:val="333333"/>
          <w:sz w:val="28"/>
          <w:szCs w:val="28"/>
        </w:rPr>
        <w:t>система управления, обычно это сайт школы, где ведётся отдельный электронный дневник и журнал; </w:t>
      </w:r>
      <w:r>
        <w:rPr>
          <w:color w:val="333333"/>
          <w:sz w:val="28"/>
          <w:szCs w:val="28"/>
        </w:rPr>
        <w:t xml:space="preserve"> </w:t>
      </w:r>
    </w:p>
    <w:p w14:paraId="2B88A762" w14:textId="67B12F5D" w:rsidR="00F41EEC" w:rsidRPr="00F41EEC" w:rsidRDefault="00F41EEC" w:rsidP="00F41EEC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F41EEC">
        <w:rPr>
          <w:color w:val="333333"/>
          <w:sz w:val="28"/>
          <w:szCs w:val="28"/>
        </w:rPr>
        <w:t>разработанный и утверждённый обучающий контент; </w:t>
      </w:r>
      <w:r>
        <w:rPr>
          <w:color w:val="333333"/>
          <w:sz w:val="28"/>
          <w:szCs w:val="28"/>
        </w:rPr>
        <w:t xml:space="preserve"> </w:t>
      </w:r>
    </w:p>
    <w:p w14:paraId="348A1D5D" w14:textId="3A5582FA" w:rsidR="00F41EEC" w:rsidRPr="00F41EEC" w:rsidRDefault="00F41EEC" w:rsidP="00F41EEC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F41EEC">
        <w:rPr>
          <w:color w:val="333333"/>
          <w:sz w:val="28"/>
          <w:szCs w:val="28"/>
        </w:rPr>
        <w:t>обеспечение возможности совместного хранения и редактирования документов; </w:t>
      </w:r>
      <w:r>
        <w:rPr>
          <w:color w:val="333333"/>
          <w:sz w:val="28"/>
          <w:szCs w:val="28"/>
        </w:rPr>
        <w:t xml:space="preserve"> </w:t>
      </w:r>
    </w:p>
    <w:p w14:paraId="31954C8E" w14:textId="5EA6FB5E" w:rsidR="00F41EEC" w:rsidRPr="00F41EEC" w:rsidRDefault="00F41EEC" w:rsidP="00F41EEC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F41EEC">
        <w:rPr>
          <w:color w:val="333333"/>
          <w:sz w:val="28"/>
          <w:szCs w:val="28"/>
        </w:rPr>
        <w:t>блог или сайт учителя; </w:t>
      </w:r>
      <w:r>
        <w:rPr>
          <w:color w:val="333333"/>
          <w:sz w:val="28"/>
          <w:szCs w:val="28"/>
        </w:rPr>
        <w:t xml:space="preserve"> </w:t>
      </w:r>
    </w:p>
    <w:p w14:paraId="3A1828E4" w14:textId="6299BA89" w:rsidR="00F41EEC" w:rsidRPr="00F41EEC" w:rsidRDefault="00F41EEC" w:rsidP="00F41EEC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F41EEC">
        <w:rPr>
          <w:color w:val="333333"/>
          <w:sz w:val="28"/>
          <w:szCs w:val="28"/>
        </w:rPr>
        <w:t>сетевые интерактивные доски, ресурсы для создания карт знаний. 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br/>
      </w:r>
    </w:p>
    <w:p w14:paraId="0951F28E" w14:textId="1DE568D9" w:rsidR="00D36205" w:rsidRPr="00F41EEC" w:rsidRDefault="00F41EEC" w:rsidP="00F41EEC">
      <w:pPr>
        <w:pStyle w:val="futurismarkdown-paragraph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41EEC">
        <w:rPr>
          <w:rStyle w:val="a3"/>
          <w:color w:val="333333"/>
          <w:sz w:val="28"/>
          <w:szCs w:val="28"/>
        </w:rPr>
        <w:t>Важный аспект дистанционного обучения</w:t>
      </w:r>
      <w:r w:rsidRPr="00F41EEC">
        <w:rPr>
          <w:color w:val="333333"/>
          <w:sz w:val="28"/>
          <w:szCs w:val="28"/>
        </w:rPr>
        <w:t> — сохранение коммуникации между участниками учебного процесса. Если используется методика синхронного дистанционного обучения, то преподаватель и его ученики общаются онлайн. Если же применяется методика асинхронного дистанционного обучения, то общение между учеником и преподавателем уже происходит офлайн, то есть посредством отправки электронных писем. </w:t>
      </w:r>
      <w:r>
        <w:rPr>
          <w:color w:val="333333"/>
          <w:sz w:val="28"/>
          <w:szCs w:val="28"/>
        </w:rPr>
        <w:t xml:space="preserve"> </w:t>
      </w:r>
    </w:p>
    <w:sectPr w:rsidR="00D36205" w:rsidRPr="00F4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190"/>
    <w:multiLevelType w:val="multilevel"/>
    <w:tmpl w:val="C334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B54D5C"/>
    <w:multiLevelType w:val="multilevel"/>
    <w:tmpl w:val="08EC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EC"/>
    <w:rsid w:val="00046AD2"/>
    <w:rsid w:val="00D36205"/>
    <w:rsid w:val="00F4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0930"/>
  <w15:chartTrackingRefBased/>
  <w15:docId w15:val="{E229AD53-E5A0-4E56-80D2-49180503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F4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1EEC"/>
    <w:rPr>
      <w:b/>
      <w:bCs/>
    </w:rPr>
  </w:style>
  <w:style w:type="character" w:styleId="a4">
    <w:name w:val="Hyperlink"/>
    <w:basedOn w:val="a0"/>
    <w:uiPriority w:val="99"/>
    <w:semiHidden/>
    <w:unhideWhenUsed/>
    <w:rsid w:val="00F41EEC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F4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4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ni.ru/article/6112-ispolzovanie-tsifrovikh-obrazovatelnikh-tekh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ni.ru/article/6112-ispolzovanie-tsifrovikh-obrazovatelnikh-tekh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ni.ru/article/6112-ispolzovanie-tsifrovikh-obrazovatelnikh-tekh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pni.ru/article/6112-ispolzovanie-tsifrovikh-obrazovatelnikh-tekhn" TargetMode="External"/><Relationship Id="rId10" Type="http://schemas.openxmlformats.org/officeDocument/2006/relationships/hyperlink" Target="https://apni.ru/article/6112-ispolzovanie-tsifrovikh-obrazovatelnikh-tekh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ni.ru/article/6112-ispolzovanie-tsifrovikh-obrazovatelnikh-tekh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 Малышева</dc:creator>
  <cp:keywords/>
  <dc:description/>
  <cp:lastModifiedBy>Светлана Ивановна Малышева</cp:lastModifiedBy>
  <cp:revision>1</cp:revision>
  <dcterms:created xsi:type="dcterms:W3CDTF">2025-04-01T12:20:00Z</dcterms:created>
  <dcterms:modified xsi:type="dcterms:W3CDTF">2025-04-01T12:38:00Z</dcterms:modified>
</cp:coreProperties>
</file>