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9E" w:rsidRPr="00EC3B53" w:rsidRDefault="00EC3B53" w:rsidP="004032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</w:rPr>
      </w:pPr>
      <w:r w:rsidRPr="00EC3B53">
        <w:rPr>
          <w:color w:val="111111"/>
        </w:rPr>
        <w:t>«</w:t>
      </w:r>
      <w:r w:rsidR="0040329E" w:rsidRPr="00EC3B53">
        <w:rPr>
          <w:color w:val="111111"/>
        </w:rPr>
        <w:t>Развитие творческих способностей детей дошкольного возраста через театрализованную деятельность</w:t>
      </w:r>
      <w:r w:rsidRPr="00EC3B53">
        <w:rPr>
          <w:color w:val="111111"/>
        </w:rPr>
        <w:t>»</w:t>
      </w:r>
    </w:p>
    <w:p w:rsidR="0040329E" w:rsidRDefault="0040329E" w:rsidP="0040329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16"/>
          <w:szCs w:val="16"/>
        </w:rPr>
      </w:pPr>
    </w:p>
    <w:p w:rsidR="0040329E" w:rsidRPr="0040329E" w:rsidRDefault="0040329E" w:rsidP="0040329E">
      <w:pPr>
        <w:pStyle w:val="a5"/>
        <w:jc w:val="right"/>
      </w:pPr>
      <w:r w:rsidRPr="0040329E">
        <w:t>“</w:t>
      </w:r>
      <w:r w:rsidRPr="0040329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Театр – это волшебный мир</w:t>
      </w:r>
      <w:r w:rsidRPr="0040329E">
        <w:t>.</w:t>
      </w:r>
    </w:p>
    <w:p w:rsidR="0040329E" w:rsidRPr="0040329E" w:rsidRDefault="0040329E" w:rsidP="0040329E">
      <w:pPr>
        <w:pStyle w:val="a5"/>
        <w:jc w:val="right"/>
      </w:pPr>
      <w:r w:rsidRPr="0040329E">
        <w:t>Он дает уроки красоты, морали</w:t>
      </w:r>
    </w:p>
    <w:p w:rsidR="0040329E" w:rsidRPr="0040329E" w:rsidRDefault="0040329E" w:rsidP="0040329E">
      <w:pPr>
        <w:pStyle w:val="a5"/>
        <w:jc w:val="right"/>
      </w:pPr>
      <w:r w:rsidRPr="0040329E">
        <w:t>и нравственности.</w:t>
      </w:r>
    </w:p>
    <w:p w:rsidR="0040329E" w:rsidRPr="0040329E" w:rsidRDefault="0040329E" w:rsidP="0040329E">
      <w:pPr>
        <w:pStyle w:val="a5"/>
        <w:jc w:val="right"/>
      </w:pPr>
      <w:r w:rsidRPr="0040329E">
        <w:t>А чем они богаче, тем успешнее</w:t>
      </w:r>
    </w:p>
    <w:p w:rsidR="0040329E" w:rsidRPr="0040329E" w:rsidRDefault="0040329E" w:rsidP="0040329E">
      <w:pPr>
        <w:pStyle w:val="a5"/>
        <w:jc w:val="right"/>
      </w:pPr>
      <w:r w:rsidRPr="0040329E">
        <w:t>идет </w:t>
      </w:r>
      <w:r w:rsidRPr="0040329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развитие духовного мира детей…”</w:t>
      </w:r>
    </w:p>
    <w:p w:rsidR="0040329E" w:rsidRPr="0040329E" w:rsidRDefault="0040329E" w:rsidP="0040329E">
      <w:pPr>
        <w:pStyle w:val="a5"/>
        <w:jc w:val="right"/>
      </w:pPr>
      <w:r w:rsidRPr="0040329E">
        <w:rPr>
          <w:i/>
          <w:iCs/>
          <w:bdr w:val="none" w:sz="0" w:space="0" w:color="auto" w:frame="1"/>
        </w:rPr>
        <w:t>(Б. М. Теплов)</w:t>
      </w:r>
    </w:p>
    <w:p w:rsidR="0040329E" w:rsidRDefault="0040329E" w:rsidP="0040329E">
      <w:pPr>
        <w:pStyle w:val="c0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</w:rPr>
      </w:pPr>
    </w:p>
    <w:p w:rsidR="0040329E" w:rsidRPr="009E0DDE" w:rsidRDefault="0040329E" w:rsidP="009E0DDE">
      <w:pPr>
        <w:pStyle w:val="a5"/>
        <w:rPr>
          <w:sz w:val="24"/>
          <w:szCs w:val="24"/>
        </w:rPr>
      </w:pPr>
      <w:r w:rsidRPr="009E0DDE">
        <w:rPr>
          <w:sz w:val="24"/>
          <w:szCs w:val="24"/>
        </w:rPr>
        <w:t>Человек рождается для того, чтобы приобрести положительный опыт </w:t>
      </w:r>
      <w:r w:rsidRPr="009E0DD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развития</w:t>
      </w:r>
      <w:r w:rsidRPr="009E0DDE">
        <w:rPr>
          <w:sz w:val="24"/>
          <w:szCs w:val="24"/>
        </w:rPr>
        <w:t> своего духовного потенциала. Другими словами, человек рождён для добра, и любая </w:t>
      </w:r>
      <w:r w:rsidRPr="009E0DD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деятельность должна</w:t>
      </w:r>
      <w:r w:rsidRPr="009E0DDE">
        <w:rPr>
          <w:sz w:val="24"/>
          <w:szCs w:val="24"/>
        </w:rPr>
        <w:t>, прежде всего, учить его добру – не вообще, а конкретно, каждый день, каждый час и на каждом занятии. Совместная </w:t>
      </w:r>
      <w:r w:rsidRPr="009E0DDE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творческая деятельность</w:t>
      </w:r>
      <w:r w:rsidRPr="009E0DDE">
        <w:rPr>
          <w:sz w:val="24"/>
          <w:szCs w:val="24"/>
        </w:rPr>
        <w:t> – это прекрасная возможность самореализации для всех её участников, независимо от </w:t>
      </w:r>
      <w:r w:rsidRPr="009E0DDE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в</w:t>
      </w:r>
      <w:r w:rsidRPr="009E0DDE">
        <w:rPr>
          <w:sz w:val="24"/>
          <w:szCs w:val="24"/>
        </w:rPr>
        <w:t>озраста.</w:t>
      </w:r>
    </w:p>
    <w:p w:rsidR="00FF1C0C" w:rsidRPr="009E0DDE" w:rsidRDefault="0040329E" w:rsidP="009E0DDE">
      <w:pPr>
        <w:pStyle w:val="a5"/>
        <w:rPr>
          <w:sz w:val="24"/>
          <w:szCs w:val="24"/>
          <w:lang w:eastAsia="ru-RU"/>
        </w:rPr>
      </w:pPr>
      <w:r w:rsidRPr="009E0DDE">
        <w:rPr>
          <w:sz w:val="24"/>
          <w:szCs w:val="24"/>
          <w:lang w:eastAsia="ru-RU"/>
        </w:rPr>
        <w:t xml:space="preserve">Дошкольный возраст - самый благоприятный период для развития творческих способностей. Дети в этом возрасте любознательны и открыты для познания окружающего мира, а их мышление независимо и не зажато общепринятыми стереотипами. От того, насколько активно используются возможности и развиваются творческие способности в детстве, будет зависеть творческий потенциал дошкольника, ставшего взрослым. Детское творчество - одна из актуальных проблем дошкольной педагогики и детской психологии. </w:t>
      </w:r>
    </w:p>
    <w:p w:rsidR="009E0DDE" w:rsidRPr="009E0DDE" w:rsidRDefault="009E0DDE" w:rsidP="009E0DDE">
      <w:pPr>
        <w:pStyle w:val="a5"/>
        <w:rPr>
          <w:sz w:val="24"/>
          <w:szCs w:val="24"/>
          <w:lang w:eastAsia="ru-RU"/>
        </w:rPr>
      </w:pPr>
      <w:r w:rsidRPr="009E0DDE">
        <w:rPr>
          <w:sz w:val="24"/>
          <w:szCs w:val="24"/>
          <w:lang w:eastAsia="ru-RU"/>
        </w:rPr>
        <w:t xml:space="preserve">В соответствии с целевыми ориентирами, которые обозначены во ФГОС </w:t>
      </w:r>
      <w:proofErr w:type="gramStart"/>
      <w:r w:rsidRPr="009E0DDE">
        <w:rPr>
          <w:sz w:val="24"/>
          <w:szCs w:val="24"/>
          <w:lang w:eastAsia="ru-RU"/>
        </w:rPr>
        <w:t>ДО</w:t>
      </w:r>
      <w:proofErr w:type="gramEnd"/>
      <w:r w:rsidRPr="009E0DDE">
        <w:rPr>
          <w:sz w:val="24"/>
          <w:szCs w:val="24"/>
          <w:lang w:eastAsia="ru-RU"/>
        </w:rPr>
        <w:t xml:space="preserve"> «Ребенок на этапе завершения дошкольного образования должен обладать развитым воображением, проявлять инициативу и самостоятельность в разных видах деятельности, активно взаимодействовать </w:t>
      </w:r>
      <w:proofErr w:type="gramStart"/>
      <w:r w:rsidRPr="009E0DDE">
        <w:rPr>
          <w:sz w:val="24"/>
          <w:szCs w:val="24"/>
          <w:lang w:eastAsia="ru-RU"/>
        </w:rPr>
        <w:t>со</w:t>
      </w:r>
      <w:proofErr w:type="gramEnd"/>
      <w:r w:rsidRPr="009E0DDE">
        <w:rPr>
          <w:sz w:val="24"/>
          <w:szCs w:val="24"/>
          <w:lang w:eastAsia="ru-RU"/>
        </w:rPr>
        <w:t xml:space="preserve"> взрослыми и сверстниками». Все эти личностные характеристики особенно ярко развиваются в театрализованной деятельности.</w:t>
      </w:r>
    </w:p>
    <w:p w:rsidR="009E0DDE" w:rsidRPr="00B8537A" w:rsidRDefault="009E0DDE" w:rsidP="009E0DD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Творческая деятельность и развитие творческих способностей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человека - это составная часть социально - экономических и духовных направлений современного общественного устройства. Слово </w:t>
      </w:r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85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Творчество</w:t>
      </w:r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общественном смысле означает «искать, изображать нечто такое, что не встречалось в прошлом </w:t>
      </w: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опыте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индивидуальном и общественном». </w:t>
      </w: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Творческая деятельность — это деятельность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рождающая нечто новое; свободное искусство по созданию нового продукта, несущего в себе отражение личностного </w:t>
      </w:r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«Я»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0DDE" w:rsidRPr="00B8537A" w:rsidRDefault="009E0DDE" w:rsidP="009E0DD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Театральная деятельность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самый распространённый вид детского </w:t>
      </w: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творчества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близка и понятна ребёнку, глубоко лежит в его природе.</w:t>
      </w:r>
    </w:p>
    <w:p w:rsidR="009E0DDE" w:rsidRPr="00B8537A" w:rsidRDefault="009E0DDE" w:rsidP="009E0DD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искусство синтетическое, оно воздействует на маленьких зрителей целым комплексом художественных </w:t>
      </w: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средств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музыка, художественное слово, наглядный образ, изобразительное искусство.</w:t>
      </w:r>
    </w:p>
    <w:p w:rsidR="009E0DDE" w:rsidRPr="00B8537A" w:rsidRDefault="009E0DDE" w:rsidP="009E0DD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физическое здоровье зависит от наших эмоций. Ребенок, погруженный в атмосферу радости, вырастет более устойчивым ко многим неожиданным ситуациям и будет менее подвержен стрессам и разочарованиям.</w:t>
      </w:r>
    </w:p>
    <w:p w:rsidR="009E0DDE" w:rsidRPr="004D4402" w:rsidRDefault="009E0DDE" w:rsidP="009E0DDE">
      <w:pPr>
        <w:pStyle w:val="a5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4D4402">
        <w:rPr>
          <w:b/>
          <w:bCs/>
          <w:sz w:val="24"/>
          <w:szCs w:val="24"/>
          <w:lang w:eastAsia="ru-RU"/>
        </w:rPr>
        <w:t>Театрализованная деятельность</w:t>
      </w:r>
      <w:r w:rsidRPr="004D4402">
        <w:rPr>
          <w:sz w:val="24"/>
          <w:szCs w:val="24"/>
          <w:lang w:eastAsia="ru-RU"/>
        </w:rPr>
        <w:t> является источником </w:t>
      </w:r>
      <w:r w:rsidRPr="004D4402">
        <w:rPr>
          <w:b/>
          <w:bCs/>
          <w:sz w:val="24"/>
          <w:szCs w:val="24"/>
          <w:lang w:eastAsia="ru-RU"/>
        </w:rPr>
        <w:t>развития чувств</w:t>
      </w:r>
      <w:r w:rsidRPr="004D4402">
        <w:rPr>
          <w:sz w:val="24"/>
          <w:szCs w:val="24"/>
          <w:lang w:eastAsia="ru-RU"/>
        </w:rPr>
        <w:t>, глубоких переживаний и открытий ребёнка, приобщает его к духовным ценностям, </w:t>
      </w:r>
      <w:r w:rsidRPr="004D4402">
        <w:rPr>
          <w:b/>
          <w:bCs/>
          <w:sz w:val="24"/>
          <w:szCs w:val="24"/>
          <w:lang w:eastAsia="ru-RU"/>
        </w:rPr>
        <w:t>развивая</w:t>
      </w:r>
      <w:r w:rsidRPr="004D4402">
        <w:rPr>
          <w:sz w:val="24"/>
          <w:szCs w:val="24"/>
          <w:lang w:eastAsia="ru-RU"/>
        </w:rPr>
        <w:t> эмоциональную сферу ребёнка, заставляет его сочувствовать персонажам, сопереживать разыгрываемые события.</w:t>
      </w:r>
    </w:p>
    <w:p w:rsidR="004D4402" w:rsidRPr="004D4402" w:rsidRDefault="009E0DDE" w:rsidP="004D4402">
      <w:pPr>
        <w:pStyle w:val="a5"/>
        <w:rPr>
          <w:sz w:val="24"/>
          <w:szCs w:val="24"/>
        </w:rPr>
      </w:pPr>
      <w:r w:rsidRPr="004D4402">
        <w:rPr>
          <w:sz w:val="24"/>
          <w:szCs w:val="24"/>
        </w:rPr>
        <w:t xml:space="preserve">Наиболее эффективной деятельностью для формирования творческих способностей у дошкольников является театрализованная игра, так как именно она позволяет развить в ребенке творческие способности. Именно театрализованным играм принадлежит важная </w:t>
      </w:r>
      <w:r w:rsidRPr="004D4402">
        <w:rPr>
          <w:sz w:val="24"/>
          <w:szCs w:val="24"/>
        </w:rPr>
        <w:lastRenderedPageBreak/>
        <w:t>роль в формировании у ребенка умений мысленно действовать в воображаемых с</w:t>
      </w:r>
      <w:r w:rsidR="004D4402" w:rsidRPr="004D4402">
        <w:rPr>
          <w:sz w:val="24"/>
          <w:szCs w:val="24"/>
        </w:rPr>
        <w:t>итуациях.</w:t>
      </w:r>
    </w:p>
    <w:p w:rsidR="009E0DDE" w:rsidRDefault="004D4402" w:rsidP="004D4402">
      <w:pPr>
        <w:pStyle w:val="a5"/>
      </w:pPr>
      <w:r w:rsidRPr="004D440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В</w:t>
      </w:r>
      <w:r w:rsidRPr="00B8537A">
        <w:rPr>
          <w:rFonts w:ascii="Verdana" w:hAnsi="Verdana"/>
          <w:color w:val="000000"/>
        </w:rPr>
        <w:t xml:space="preserve"> театрализованных играх развиваются различные виды детского творчества: </w:t>
      </w:r>
      <w:proofErr w:type="gramStart"/>
      <w:r w:rsidRPr="00B8537A">
        <w:rPr>
          <w:rFonts w:ascii="Verdana" w:hAnsi="Verdana"/>
          <w:color w:val="000000"/>
        </w:rPr>
        <w:t>художественно-речевое</w:t>
      </w:r>
      <w:proofErr w:type="gramEnd"/>
      <w:r w:rsidRPr="00B8537A">
        <w:rPr>
          <w:rFonts w:ascii="Verdana" w:hAnsi="Verdana"/>
          <w:color w:val="000000"/>
        </w:rPr>
        <w:t>, музыкально</w:t>
      </w:r>
      <w:r>
        <w:rPr>
          <w:rFonts w:ascii="Verdana" w:hAnsi="Verdana"/>
          <w:color w:val="000000"/>
        </w:rPr>
        <w:t xml:space="preserve"> </w:t>
      </w:r>
      <w:r w:rsidRPr="00B8537A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 </w:t>
      </w:r>
      <w:r w:rsidRPr="00B8537A">
        <w:rPr>
          <w:rFonts w:ascii="Verdana" w:hAnsi="Verdana"/>
          <w:color w:val="000000"/>
        </w:rPr>
        <w:t xml:space="preserve">игровое, танцевальное, сценическое, певческое. Театрализация привлекательна тем, что вносит в детские будни атмосферу праздника, приподнятого настроения. </w:t>
      </w:r>
    </w:p>
    <w:p w:rsidR="00751AB0" w:rsidRPr="00B8537A" w:rsidRDefault="00751AB0" w:rsidP="00751A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8537A">
        <w:rPr>
          <w:rFonts w:ascii="Arial" w:hAnsi="Arial" w:cs="Arial"/>
          <w:color w:val="111111"/>
        </w:rPr>
        <w:t>Воспитательные возможности </w:t>
      </w:r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>театрализованной деятельности широки</w:t>
      </w:r>
      <w:r w:rsidRPr="00B8537A">
        <w:rPr>
          <w:rFonts w:ascii="Arial" w:hAnsi="Arial" w:cs="Arial"/>
          <w:color w:val="111111"/>
        </w:rPr>
        <w:t xml:space="preserve">. Участвуя в ней, дети знакомятся с окружающим миром во всем его многообразии через образы, краски, звуки, а </w:t>
      </w:r>
      <w:proofErr w:type="gramStart"/>
      <w:r w:rsidRPr="00B8537A">
        <w:rPr>
          <w:rFonts w:ascii="Arial" w:hAnsi="Arial" w:cs="Arial"/>
          <w:color w:val="111111"/>
        </w:rPr>
        <w:t>умело</w:t>
      </w:r>
      <w:proofErr w:type="gramEnd"/>
      <w:r w:rsidRPr="00B8537A">
        <w:rPr>
          <w:rFonts w:ascii="Arial" w:hAnsi="Arial" w:cs="Arial"/>
          <w:color w:val="111111"/>
        </w:rPr>
        <w:t xml:space="preserve"> поставленные вопросы заставляют их думать, анализировать, делать выводы и обобщения.</w:t>
      </w:r>
    </w:p>
    <w:p w:rsidR="00751AB0" w:rsidRPr="00B8537A" w:rsidRDefault="00751AB0" w:rsidP="00751A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8537A">
        <w:rPr>
          <w:rFonts w:ascii="Arial" w:hAnsi="Arial" w:cs="Arial"/>
          <w:color w:val="111111"/>
        </w:rPr>
        <w:t>С умственным </w:t>
      </w:r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>развитием</w:t>
      </w:r>
      <w:r w:rsidRPr="00B8537A">
        <w:rPr>
          <w:rFonts w:ascii="Arial" w:hAnsi="Arial" w:cs="Arial"/>
          <w:color w:val="111111"/>
        </w:rPr>
        <w:t> 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751AB0" w:rsidRPr="00B8537A" w:rsidRDefault="00751AB0" w:rsidP="00751AB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B8537A">
        <w:rPr>
          <w:rFonts w:ascii="Arial" w:hAnsi="Arial" w:cs="Arial"/>
          <w:color w:val="111111"/>
        </w:rPr>
        <w:t>Таким образом, </w:t>
      </w:r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театрализованная деятельность - важнейшее средство развития у детей </w:t>
      </w:r>
      <w:proofErr w:type="spellStart"/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>эмпатии</w:t>
      </w:r>
      <w:proofErr w:type="spellEnd"/>
      <w:r w:rsidRPr="00B8537A">
        <w:rPr>
          <w:rFonts w:ascii="Arial" w:hAnsi="Arial" w:cs="Arial"/>
          <w:color w:val="111111"/>
        </w:rPr>
        <w:t>, т. е. </w:t>
      </w:r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>способности</w:t>
      </w:r>
      <w:r w:rsidRPr="00B8537A">
        <w:rPr>
          <w:rFonts w:ascii="Arial" w:hAnsi="Arial" w:cs="Arial"/>
          <w:color w:val="111111"/>
        </w:rPr>
        <w:t> 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 </w:t>
      </w:r>
      <w:r w:rsidRPr="00B8537A">
        <w:rPr>
          <w:rStyle w:val="a4"/>
          <w:rFonts w:ascii="Arial" w:hAnsi="Arial" w:cs="Arial"/>
          <w:color w:val="111111"/>
          <w:bdr w:val="none" w:sz="0" w:space="0" w:color="auto" w:frame="1"/>
        </w:rPr>
        <w:t>способы содействия</w:t>
      </w:r>
      <w:r w:rsidRPr="00B8537A">
        <w:rPr>
          <w:rFonts w:ascii="Arial" w:hAnsi="Arial" w:cs="Arial"/>
          <w:color w:val="111111"/>
        </w:rPr>
        <w:t>.</w:t>
      </w:r>
    </w:p>
    <w:p w:rsidR="00751AB0" w:rsidRPr="00406CB3" w:rsidRDefault="00751AB0" w:rsidP="00751AB0">
      <w:pPr>
        <w:shd w:val="clear" w:color="auto" w:fill="FFFFFF"/>
        <w:spacing w:after="7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Театрализованная деятельность создаёт условия для развития творческих способностей. Этот вид деятельности требует от детей: внимания, сообразительности, быстроты реакции, организованности, умения действовать, подчиняясь определённому образу, перевоплощаясь в него, живя его жизнью.</w:t>
      </w:r>
    </w:p>
    <w:p w:rsidR="00751AB0" w:rsidRPr="00406CB3" w:rsidRDefault="00751AB0" w:rsidP="00751AB0">
      <w:pPr>
        <w:shd w:val="clear" w:color="auto" w:fill="FFFFFF"/>
        <w:spacing w:after="7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Театрализованную деятельность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можно включать</w:t>
      </w: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организованную образовательную, совместную и самостоятельную деятельности детей.</w:t>
      </w:r>
      <w:proofErr w:type="gramEnd"/>
    </w:p>
    <w:p w:rsidR="00751AB0" w:rsidRPr="00406CB3" w:rsidRDefault="00751AB0" w:rsidP="00751AB0">
      <w:pPr>
        <w:shd w:val="clear" w:color="auto" w:fill="FFFFFF"/>
        <w:spacing w:after="7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непосредственно образовательной деятельности с детьми дл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организационного момента вводим</w:t>
      </w: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персонаж, как игровой приём и форму обучения, который помогает лучше усвоить те или иные знания, умения и навыки.</w:t>
      </w:r>
    </w:p>
    <w:p w:rsidR="00751AB0" w:rsidRPr="00406CB3" w:rsidRDefault="00751AB0" w:rsidP="00751AB0">
      <w:pPr>
        <w:shd w:val="clear" w:color="auto" w:fill="FFFFFF"/>
        <w:spacing w:after="7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совместной и самостоятельной деятельности </w:t>
      </w:r>
      <w:proofErr w:type="spellStart"/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c</w:t>
      </w:r>
      <w:proofErr w:type="spellEnd"/>
      <w:r w:rsidR="00AB1B4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детьми используются</w:t>
      </w: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такие формы работы как: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знакомство с различными театрами,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разучивание стихов;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работу над этюдами;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разыгрывание сказок, сценок,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ролевые диалоги по иллюстрациям,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самостоятельные импровизации;</w:t>
      </w:r>
    </w:p>
    <w:p w:rsidR="00751AB0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просмотр кукольных спектаклей и беседы по ним;</w:t>
      </w:r>
    </w:p>
    <w:p w:rsidR="00AB1B47" w:rsidRPr="00AB1B47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игры-драматизации;</w:t>
      </w:r>
    </w:p>
    <w:p w:rsidR="004D4402" w:rsidRDefault="00AB1B47" w:rsidP="00AB1B47">
      <w:pPr>
        <w:pStyle w:val="a5"/>
        <w:rPr>
          <w:sz w:val="24"/>
          <w:szCs w:val="24"/>
          <w:lang w:eastAsia="ru-RU"/>
        </w:rPr>
      </w:pPr>
      <w:r w:rsidRPr="00AB1B47">
        <w:rPr>
          <w:sz w:val="24"/>
          <w:szCs w:val="24"/>
          <w:lang w:eastAsia="ru-RU"/>
        </w:rPr>
        <w:t>-</w:t>
      </w:r>
      <w:r w:rsidR="00751AB0" w:rsidRPr="00AB1B47">
        <w:rPr>
          <w:sz w:val="24"/>
          <w:szCs w:val="24"/>
          <w:lang w:eastAsia="ru-RU"/>
        </w:rPr>
        <w:t>изготовление декораций к спектаклям.</w:t>
      </w:r>
    </w:p>
    <w:p w:rsidR="00AB1B47" w:rsidRDefault="00AB1B47" w:rsidP="00AB1B47">
      <w:pPr>
        <w:rPr>
          <w:sz w:val="24"/>
          <w:szCs w:val="24"/>
        </w:rPr>
      </w:pPr>
      <w:r w:rsidRPr="00AB1B47">
        <w:rPr>
          <w:sz w:val="24"/>
          <w:szCs w:val="24"/>
        </w:rPr>
        <w:t>В группе необходимо создать условия</w:t>
      </w:r>
      <w:r w:rsidRPr="00AB1B47">
        <w:rPr>
          <w:sz w:val="24"/>
          <w:szCs w:val="24"/>
          <w:lang w:eastAsia="ru-RU"/>
        </w:rPr>
        <w:t xml:space="preserve">, </w:t>
      </w:r>
      <w:r w:rsidRPr="00AB1B47">
        <w:rPr>
          <w:sz w:val="24"/>
          <w:szCs w:val="24"/>
        </w:rPr>
        <w:t xml:space="preserve"> способствующие самовыражению детей в театрализованной деятельности.</w:t>
      </w:r>
    </w:p>
    <w:p w:rsidR="00AB1B47" w:rsidRPr="00AB1B47" w:rsidRDefault="00AB1B47" w:rsidP="00AB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своей работе можно использовать следующие виды театров: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пальчиковый 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кукольный 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 теней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плоскостной 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настольный 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 масок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 ложек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магнитный 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Pr="00AB1B47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B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 марионеток</w:t>
      </w:r>
      <w:r w:rsidRPr="00AB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Default="00AB1B47" w:rsidP="00AB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B1B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AB1B4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театр</w:t>
      </w:r>
      <w:r w:rsidRPr="00B853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Би-ба-бо</w:t>
      </w:r>
      <w:proofErr w:type="spellEnd"/>
      <w:r w:rsidRPr="00B8537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B1B47" w:rsidRDefault="00AB1B47" w:rsidP="00AB1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-театр картинок;</w:t>
      </w:r>
    </w:p>
    <w:p w:rsidR="00AB1B47" w:rsidRPr="00B8537A" w:rsidRDefault="00AB1B47" w:rsidP="00AB1B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-театр игрушек.</w:t>
      </w:r>
    </w:p>
    <w:p w:rsidR="0040329E" w:rsidRPr="005448BF" w:rsidRDefault="005448BF" w:rsidP="005448BF">
      <w:pPr>
        <w:shd w:val="clear" w:color="auto" w:fill="FFFFFF"/>
        <w:spacing w:after="79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Внедряя в образовательный процесс в ДОУ театрализованную деятельность, мы делаем жизнь детей содержательной и интересной, наполняем ее радостью творчества и яркими впечатлениями. Театральное искусство вводит детей в мир прекрасного, развивает сферу чувств, способность поставить себя на место другого, радоваться и тревожиться вместе с ним. Благодаря театру ребёнок познает мир не только умом, но и сердцем, и выражает свое собственное отношение к окружающему миру с помощью чувств. Так, давайте же воспитывать в наших детях чувство </w:t>
      </w:r>
      <w:proofErr w:type="gramStart"/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прекрасного</w:t>
      </w:r>
      <w:proofErr w:type="gramEnd"/>
      <w:r w:rsidRPr="00406CB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которое они пронесут через всю свою жизнь!</w:t>
      </w:r>
    </w:p>
    <w:p w:rsidR="0040329E" w:rsidRDefault="0040329E" w:rsidP="004032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40329E" w:rsidRPr="00D87C1B" w:rsidRDefault="0040329E" w:rsidP="004032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Как хорошо, что есть </w:t>
      </w:r>
      <w:r w:rsidRPr="00D87C1B">
        <w:rPr>
          <w:rStyle w:val="a4"/>
          <w:rFonts w:ascii="Arial" w:hAnsi="Arial" w:cs="Arial"/>
          <w:color w:val="111111"/>
          <w:bdr w:val="none" w:sz="0" w:space="0" w:color="auto" w:frame="1"/>
        </w:rPr>
        <w:t>театр</w:t>
      </w:r>
      <w:r w:rsidRPr="00D87C1B">
        <w:rPr>
          <w:rFonts w:ascii="Arial" w:hAnsi="Arial" w:cs="Arial"/>
          <w:color w:val="111111"/>
        </w:rPr>
        <w:t>!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Он был и будет с нами вечно,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Всегда готовый утверждать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Все, что на свете человечно.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Здесь все прекрасно – жесты, маски,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Костюмы, музыка, игра.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Здесь оживают наши сказки</w:t>
      </w:r>
    </w:p>
    <w:p w:rsidR="0040329E" w:rsidRPr="00D87C1B" w:rsidRDefault="0040329E" w:rsidP="0040329E">
      <w:pPr>
        <w:pStyle w:val="a3"/>
        <w:shd w:val="clear" w:color="auto" w:fill="FFFFFF"/>
        <w:spacing w:before="131" w:beforeAutospacing="0" w:after="131" w:afterAutospacing="0"/>
        <w:ind w:firstLine="360"/>
        <w:rPr>
          <w:rFonts w:ascii="Arial" w:hAnsi="Arial" w:cs="Arial"/>
          <w:color w:val="111111"/>
        </w:rPr>
      </w:pPr>
      <w:r w:rsidRPr="00D87C1B">
        <w:rPr>
          <w:rFonts w:ascii="Arial" w:hAnsi="Arial" w:cs="Arial"/>
          <w:color w:val="111111"/>
        </w:rPr>
        <w:t>И с ними светлый мир добра!</w:t>
      </w:r>
    </w:p>
    <w:p w:rsidR="0040329E" w:rsidRDefault="0040329E" w:rsidP="0040329E">
      <w:pPr>
        <w:jc w:val="right"/>
      </w:pPr>
    </w:p>
    <w:p w:rsidR="0040329E" w:rsidRDefault="0040329E" w:rsidP="0040329E"/>
    <w:sectPr w:rsidR="0040329E" w:rsidSect="00FF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0BE5"/>
    <w:multiLevelType w:val="multilevel"/>
    <w:tmpl w:val="EAD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0329E"/>
    <w:rsid w:val="0040329E"/>
    <w:rsid w:val="004D4402"/>
    <w:rsid w:val="005448BF"/>
    <w:rsid w:val="00692688"/>
    <w:rsid w:val="00751AB0"/>
    <w:rsid w:val="008A5E8B"/>
    <w:rsid w:val="009E0DDE"/>
    <w:rsid w:val="00AB1B47"/>
    <w:rsid w:val="00B55BBA"/>
    <w:rsid w:val="00EC3B53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329E"/>
  </w:style>
  <w:style w:type="paragraph" w:styleId="a3">
    <w:name w:val="Normal (Web)"/>
    <w:basedOn w:val="a"/>
    <w:uiPriority w:val="99"/>
    <w:unhideWhenUsed/>
    <w:rsid w:val="0040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29E"/>
    <w:rPr>
      <w:b/>
      <w:bCs/>
    </w:rPr>
  </w:style>
  <w:style w:type="paragraph" w:styleId="a5">
    <w:name w:val="No Spacing"/>
    <w:uiPriority w:val="1"/>
    <w:qFormat/>
    <w:rsid w:val="0040329E"/>
    <w:pPr>
      <w:spacing w:after="0" w:line="240" w:lineRule="auto"/>
    </w:pPr>
  </w:style>
  <w:style w:type="paragraph" w:customStyle="1" w:styleId="rtejustify">
    <w:name w:val="rtejustify"/>
    <w:basedOn w:val="a"/>
    <w:rsid w:val="009E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2024-05-06T17:19:00Z</dcterms:created>
  <dcterms:modified xsi:type="dcterms:W3CDTF">2024-05-07T17:05:00Z</dcterms:modified>
</cp:coreProperties>
</file>