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ИКТ, как средство коррекционно-развивающей работы с детьми  с ОВЗ.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информационно-коммуникационные технологии активно входят в нашу жизнь и становятся необходимым атрибутом не только жизнедеятельности взрослых, но и средством обучения детей. В настоящее время все чаще педагоги стали использовать компьютерные изображения предметов и явлений окружающей жизни вместо картинного материала.  Создано множество простых и сложных компьютерных программ для разных областей познания в каждом возрастном периоде. Существуют различные интерактивные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показала, что при применении на занятиях ИКТ значительно повышается уровень познавательных возможностей детей. Особенно это актуально в работе с детьми с ограниченными возможностями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 частности, имеющими проблемы в интеллектуальном развитии). Использование новых непривычных приемов объяснения и закрепления, тем более в игровой форме, повышает непроизвольное внимание детей и помогает развить произвольное внимание, развиваются зрительное и слуховое восприятие, формируется познавательный интерес, воспитывается усидчивость, снижается утомляемость. Информационные технологии обеспечивают личностно – ориентированный подход к ребенку. Возможности компьютера позволяют увеличить объем предлагаемого для ознакомления материала. Кроме того, у детей с ограниченными возможностями здоровья один и тот же программный материал должен повторяться многократно, и большое значение имеет многообразие форм подачи.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не всегда предоставляется возможность показать и объяснить ребенку с интеллектуальными нарушениями такие природные явления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листопад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явления общественной жизни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военный парад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праздничный салют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только картинный материал. Тематическая компьютерная презентация позволяет ребенку не только увидеть явления в динамике, в действии, в реальном времени, но и одновременно услышать его звучание.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МБДОУ педагоги не только используют готовые компьютерные презентации, но все чаще и чаще самостоятельно их создают. Это дает возможность учитывать не только возраст, но и особенности детей, посещающих детский сад, дозировать нагрузку, выбирать наиболее эффективные игры для более успешного усвоения материала, регулировать время показа слайдов. В своей работе педагоги активно используют программу Power Point. Она дает возможность создавать компьютерные презентации по лексическим темам с наложенными звуковыми эффектами: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Овощи. Огород.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  Презентации в основном выполняют функции демонстрационного материала.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широкое распространение получили интерактивные доски и мультимедийные проекторы.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МБДОУ интерактивная доска IQ Board – DVT появилась недавно.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Интерактивная доска – универсальный инструмент, позволяющий любому педагогу организовать образовательный процесс так, чтобы у детей повысился интерес к занятиям, устойчивость внимания, скорость мыслительных операций. Применение интерактивной доски на занятиях сделало процесс обучения и воспитания детей с ограниченными возможностями здоровья ещё более интересным и захватывающим. Значительно расширились возможности предъявляемого познавательного материала, что позволило повысить мотивацию ребёнка к овладению новыми знаниями. Интерактивную доску можно использовать как на подгрупповых, так и индивидуальных занятиях, а также во время проведения развлечений и досугов.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интерактивной доски позволяет нам моделировать на занятиях различные проблемные ситуации, устанавливать причинно – следственные связи.  Кроме демонстрации слайдов и видеороликов при работе с детьми появились новые возможности – дети могут сами передвигать картинки на доске, раскрашивать предметы, группировать объекты и т.д.   Например, при погружении в лексическую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занятии по ознакомлению с окружающим дети с удовольствием составляли на доске птичьи семьи, играли в интерактивную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Четвёртый 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составляли на доске из частей предметную картинку. На занятиях по формированию элементарных математических представлений составляли на интерактивной доске числовой ряд, соотносили число с количеством птиц, учились находить место числа в числовом ряду,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соседей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числа и птиц, считали домашних птиц в прямом и обратном порядке. На занятии по развитию речи с успехом прошла интерактивная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 маму и детёныша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интерактивной игре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ласково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упражнялись в словообразовании. В течение всей недели мы отмечали стойкий познавательный интерес на занятиях. Нам было проще привлечь и удерживать более длительное время внимание детей. При работе с интерактивной доской снизилась утомляемость и пресыщаемость детей, так как учебный материал, предъявляемый детям, отличался наглядностью, яркостью образов и динамичностью.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создает положительный, эмоциональный настрой, мотивирует ребенка и его наставника, ускоряет процесс достижения положительных результатов в работе.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применение компьютерной техники позволяет оптимизировать коррекционно – педагогический процесс, индивидуализировать обучение детей с нарушениями развития и значительно повысить эффективность любой работы.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