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ИКТ, как средство коррекционно-развивающей работы с детьми  с ОВЗ.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информационно-коммуникационные технологии активно входят в нашу жизнь и становятся необходимым атрибутом не только жизнедеятельности взрослых, но и средством обучения детей. В настоящее время все чаще педагоги стали использовать компьютерные изображения предметов и явлений окружающей жизни вместо картинного материала.  Создано множество простых и сложных компьютерных программ для разных областей познания в каждом возрастном периоде. Существуют различные интерактивные средства, направленные на развитие различных психических функций детей, таких как зрительное и слуховое восприятие, внимание, память, словесно-логическое мышление и др., которые можно с успехом применять при обучении детей дошкольного возраста.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Практика показала, что при применении на занятиях ИКТ значительно повышается уровень познавательных возможностей детей. Особенно это актуально в работе с детьми с ограниченными возможностями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(в частности, имеющими проблемы в интеллектуальном развитии). Использование новых непривычных приемов объяснения и закрепления, тем более в игровой форме, повышает непроизвольное внимание детей и помогает развить произвольное внимание, развиваются зрительное и слуховое восприятие, формируется познавательный интерес, воспитывается усидчивость, снижается утомляемость. Информационные технологии обеспечивают личностно – ориентированный подход к ребенку. Возможности компьютера позволяют увеличить объем предлагаемого для ознакомления материала. Кроме того, у детей с ограниченными возможностями здоровья один и тот же программный материал должен повторяться многократно, и большое значение имеет многообразие форм подачи.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как не всегда предоставляется возможность показать и объяснить ребенку с интеллектуальными нарушениями такие природные явления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листопад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явления общественной жизни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военный парад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праздничный салют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используя только картинный материал. Тематическая компьютерная презентация позволяет ребенку не только увидеть явления в динамике, в действии, в реальном времени, но и одновременно услышать его звучание.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МБДОУ педагоги не только используют готовые компьютерные презентации, но все чаще и чаще самостоятельно их создают. Это дает возможность учитывать не только возраст, но и особенности детей, посещающих детский сад, дозировать нагрузку, выбирать наиболее эффективные игры для более успешного усвоения материала, регулировать время показа слайдов. В своей работе педагоги активно используют программу Power Point. Она дает возможность создавать компьютерные презентации по лексическим темам с наложенными звуковыми эффектами: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Овощи. Огород.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Домашние животные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т.д.  Презентации в основном выполняют функции демонстрационного материала.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широкое распространение получили интерактивные доски и мультимедийные проекторы.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МБДОУ интерактивная доска IQ Board – DVT появилась недавно.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Интерактивная доска – универсальный инструмент, позволяющий любому педагогу организовать образовательный процесс так, чтобы у детей повысился интерес к занятиям, устойчивость внимания, скорость мыслительных операций. Применение интерактивной доски на занятиях сделало процесс обучения и воспитания детей с ограниченными возможностями здоровья ещё более интересным и захватывающим. Значительно расширились возможности предъявляемого познавательного материала, что позволило повысить мотивацию ребёнка к овладению новыми знаниями. Интерактивную доску можно использовать как на подгрупповых, так и индивидуальных занятиях, а также во время проведения развлечений и досугов.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Применение интерактивной доски позволяет нам моделировать на занятиях различные проблемные ситуации, устанавливать причинно – следственные связи.  Кроме демонстрации слайдов и видеороликов при работе с детьми появились новые возможности – дети могут сами передвигать картинки на доске, раскрашивать предметы, группировать объекты и т.д.   Например, при погружении в лексическую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Домашние птицы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занятии по ознакомлению с окружающим дети с удовольствием составляли на доске птичьи семьи, играли в интерактивную 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Четвёртый лишний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составляли на доске из частей предметную картинку. На занятиях по формированию элементарных математических представлений составляли на интерактивной доске числовой ряд, соотносили число с количеством птиц, учились находить место числа в числовом ряду,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соседей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числа и птиц, считали домашних птиц в прямом и обратном порядке. На занятии по развитию речи с успехом прошла интерактивная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Подбери маму и детёныша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интерактивной игре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 ласково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упражнялись в словообразовании. В течение всей недели мы отмечали стойкий познавательный интерес на занятиях. Нам было проще привлечь и удерживать более длительное время внимание детей. При работе с интерактивной доской снизилась утомляемость и пресыщаемость детей, так как учебный материал, предъявляемый детям, отличался наглядностью, яркостью образов и динамичностью.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компьютерных заданий не заменяет привычных коррекционных методов и технологий работы, а является дополнительным, рациональным и удобным источником информации, наглядности, создает положительный, эмоциональный настрой, мотивирует ребенка и его наставника, ускоряет процесс достижения положительных результатов в работе.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применение компьютерной техники позволяет оптимизировать коррекционно – педагогический процесс, индивидуализировать обучение детей с нарушениями развития и значительно повысить эффективность любой работы.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