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5B" w:rsidRPr="00F5175B" w:rsidRDefault="00F5175B" w:rsidP="00F5175B">
      <w:pPr>
        <w:tabs>
          <w:tab w:val="left" w:pos="1725"/>
          <w:tab w:val="left" w:pos="1785"/>
          <w:tab w:val="left" w:pos="2805"/>
        </w:tabs>
        <w:snapToGrid w:val="0"/>
        <w:spacing w:line="360" w:lineRule="auto"/>
        <w:ind w:left="12" w:right="-3"/>
        <w:jc w:val="center"/>
        <w:rPr>
          <w:rFonts w:ascii="Times New Roman" w:eastAsia="Times New Roman" w:hAnsi="Times New Roman" w:cs="Times New Roman"/>
          <w:b/>
          <w:color w:val="000000" w:themeColor="text1"/>
          <w:sz w:val="28"/>
          <w:szCs w:val="28"/>
        </w:rPr>
      </w:pPr>
      <w:bookmarkStart w:id="0" w:name="_GoBack"/>
      <w:r w:rsidRPr="00F5175B">
        <w:rPr>
          <w:rFonts w:ascii="Times New Roman" w:eastAsia="Calibri" w:hAnsi="Times New Roman" w:cs="Times New Roman"/>
          <w:b/>
          <w:color w:val="000000" w:themeColor="text1"/>
          <w:sz w:val="28"/>
          <w:szCs w:val="28"/>
        </w:rPr>
        <w:t>Формирование понимания употребления предлогов детьми с общим недоразвитием речи средствами игровой логопедии</w:t>
      </w:r>
    </w:p>
    <w:bookmarkEnd w:id="0"/>
    <w:p w:rsidR="00F5175B" w:rsidRDefault="00F5175B" w:rsidP="009753D5">
      <w:pPr>
        <w:spacing w:after="0" w:line="360" w:lineRule="auto"/>
        <w:ind w:left="720"/>
        <w:jc w:val="center"/>
        <w:rPr>
          <w:rFonts w:ascii="Times New Roman" w:eastAsia="Times New Roman" w:hAnsi="Times New Roman" w:cs="Times New Roman"/>
          <w:b/>
          <w:color w:val="000000" w:themeColor="text1"/>
          <w:sz w:val="28"/>
          <w:szCs w:val="28"/>
          <w:lang w:eastAsia="ru-RU"/>
        </w:rPr>
      </w:pPr>
    </w:p>
    <w:p w:rsidR="00A234A9" w:rsidRPr="00A234A9" w:rsidRDefault="00A234A9" w:rsidP="009753D5">
      <w:pPr>
        <w:spacing w:after="0" w:line="360" w:lineRule="auto"/>
        <w:ind w:left="720"/>
        <w:jc w:val="center"/>
        <w:rPr>
          <w:rFonts w:ascii="Times New Roman" w:eastAsia="Times New Roman" w:hAnsi="Times New Roman" w:cs="Times New Roman"/>
          <w:b/>
          <w:color w:val="000000" w:themeColor="text1"/>
          <w:sz w:val="28"/>
          <w:szCs w:val="28"/>
          <w:lang w:eastAsia="ru-RU"/>
        </w:rPr>
      </w:pPr>
      <w:r w:rsidRPr="00A234A9">
        <w:rPr>
          <w:rFonts w:ascii="Times New Roman" w:eastAsia="Times New Roman" w:hAnsi="Times New Roman" w:cs="Times New Roman"/>
          <w:b/>
          <w:color w:val="000000" w:themeColor="text1"/>
          <w:sz w:val="28"/>
          <w:szCs w:val="28"/>
          <w:lang w:eastAsia="ru-RU"/>
        </w:rPr>
        <w:t>Оглавление</w:t>
      </w:r>
    </w:p>
    <w:p w:rsidR="00A234A9" w:rsidRPr="00A234A9" w:rsidRDefault="00A234A9" w:rsidP="00A234A9">
      <w:pPr>
        <w:pStyle w:val="a3"/>
        <w:spacing w:after="0" w:line="360" w:lineRule="auto"/>
        <w:ind w:left="1440"/>
        <w:jc w:val="both"/>
        <w:rPr>
          <w:rFonts w:ascii="Times New Roman" w:eastAsia="Times New Roman" w:hAnsi="Times New Roman" w:cs="Times New Roman"/>
          <w:color w:val="000000" w:themeColor="text1"/>
          <w:sz w:val="28"/>
          <w:szCs w:val="28"/>
          <w:lang w:eastAsia="ru-RU"/>
        </w:rPr>
      </w:pPr>
      <w:r w:rsidRPr="00685D4D">
        <w:rPr>
          <w:rFonts w:ascii="Times New Roman" w:eastAsia="Times New Roman" w:hAnsi="Times New Roman" w:cs="Times New Roman"/>
          <w:color w:val="000000" w:themeColor="text1"/>
          <w:sz w:val="28"/>
          <w:szCs w:val="28"/>
          <w:lang w:eastAsia="ru-RU"/>
        </w:rPr>
        <w:t>В</w:t>
      </w:r>
      <w:r w:rsidR="009753D5" w:rsidRPr="00685D4D">
        <w:rPr>
          <w:rFonts w:ascii="Times New Roman" w:eastAsia="Times New Roman" w:hAnsi="Times New Roman" w:cs="Times New Roman"/>
          <w:color w:val="000000" w:themeColor="text1"/>
          <w:sz w:val="28"/>
          <w:szCs w:val="28"/>
          <w:lang w:eastAsia="ru-RU"/>
        </w:rPr>
        <w:t>ВЕДЕНИЕ</w:t>
      </w:r>
      <w:r w:rsidRPr="00685D4D">
        <w:rPr>
          <w:rFonts w:ascii="Times New Roman" w:eastAsia="Times New Roman" w:hAnsi="Times New Roman" w:cs="Times New Roman"/>
          <w:color w:val="000000" w:themeColor="text1"/>
          <w:sz w:val="28"/>
          <w:szCs w:val="28"/>
          <w:lang w:eastAsia="ru-RU"/>
        </w:rPr>
        <w:t xml:space="preserve"> </w:t>
      </w:r>
      <w:r w:rsidR="009753D5" w:rsidRPr="00685D4D">
        <w:rPr>
          <w:rFonts w:ascii="Times New Roman" w:eastAsia="Times New Roman" w:hAnsi="Times New Roman" w:cs="Times New Roman"/>
          <w:color w:val="000000" w:themeColor="text1"/>
          <w:sz w:val="28"/>
          <w:szCs w:val="28"/>
          <w:lang w:eastAsia="ru-RU"/>
        </w:rPr>
        <w:t xml:space="preserve">  </w:t>
      </w:r>
      <w:r w:rsidR="009753D5">
        <w:rPr>
          <w:rFonts w:ascii="Times New Roman" w:eastAsia="Times New Roman" w:hAnsi="Times New Roman" w:cs="Times New Roman"/>
          <w:color w:val="000000" w:themeColor="text1"/>
          <w:sz w:val="28"/>
          <w:szCs w:val="28"/>
          <w:lang w:eastAsia="ru-RU"/>
        </w:rPr>
        <w:t xml:space="preserve">                                                                            2</w:t>
      </w:r>
    </w:p>
    <w:p w:rsidR="005D4856" w:rsidRPr="005D4856" w:rsidRDefault="005D4856" w:rsidP="005D4856">
      <w:pPr>
        <w:pStyle w:val="a3"/>
        <w:numPr>
          <w:ilvl w:val="0"/>
          <w:numId w:val="21"/>
        </w:numPr>
        <w:spacing w:after="0" w:line="360" w:lineRule="auto"/>
        <w:rPr>
          <w:rFonts w:ascii="Times New Roman" w:eastAsia="Times New Roman" w:hAnsi="Times New Roman" w:cs="Times New Roman"/>
          <w:color w:val="000000" w:themeColor="text1"/>
          <w:sz w:val="28"/>
          <w:szCs w:val="28"/>
        </w:rPr>
      </w:pPr>
      <w:r w:rsidRPr="005D4856">
        <w:rPr>
          <w:rFonts w:ascii="Times New Roman" w:eastAsia="Times New Roman" w:hAnsi="Times New Roman" w:cs="Times New Roman"/>
          <w:color w:val="000000" w:themeColor="text1"/>
          <w:sz w:val="28"/>
          <w:szCs w:val="28"/>
        </w:rPr>
        <w:t xml:space="preserve">Особенности </w:t>
      </w:r>
      <w:r w:rsidRPr="005D4856">
        <w:rPr>
          <w:rFonts w:ascii="Times New Roman" w:eastAsia="Times New Roman" w:hAnsi="Times New Roman" w:cs="Times New Roman"/>
          <w:color w:val="000000" w:themeColor="text1"/>
          <w:sz w:val="28"/>
          <w:szCs w:val="28"/>
          <w:lang w:eastAsia="ru-RU"/>
        </w:rPr>
        <w:t>понимания употребления предлогов у старших дошкольн</w:t>
      </w:r>
      <w:r>
        <w:rPr>
          <w:rFonts w:ascii="Times New Roman" w:eastAsia="Times New Roman" w:hAnsi="Times New Roman" w:cs="Times New Roman"/>
          <w:color w:val="000000" w:themeColor="text1"/>
          <w:sz w:val="28"/>
          <w:szCs w:val="28"/>
          <w:lang w:eastAsia="ru-RU"/>
        </w:rPr>
        <w:t>иков с общим недоразвитием речи                              5</w:t>
      </w:r>
    </w:p>
    <w:p w:rsidR="005D4856" w:rsidRDefault="005D4856" w:rsidP="005D4856">
      <w:pPr>
        <w:pStyle w:val="a3"/>
        <w:numPr>
          <w:ilvl w:val="0"/>
          <w:numId w:val="21"/>
        </w:numPr>
        <w:spacing w:line="360" w:lineRule="auto"/>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Игра, как средство логопедической коррекционно-развивающей работы</w:t>
      </w:r>
      <w:r w:rsidR="00F5175B">
        <w:rPr>
          <w:rFonts w:ascii="Times New Roman" w:eastAsia="Times New Roman" w:hAnsi="Times New Roman" w:cs="Times New Roman"/>
          <w:color w:val="000000" w:themeColor="text1"/>
          <w:sz w:val="28"/>
          <w:szCs w:val="28"/>
          <w:lang w:eastAsia="ru-RU"/>
        </w:rPr>
        <w:t xml:space="preserve">                                                                                               7</w:t>
      </w:r>
    </w:p>
    <w:p w:rsidR="005D4856" w:rsidRPr="005D4856" w:rsidRDefault="005D4856" w:rsidP="005D4856">
      <w:pPr>
        <w:pStyle w:val="a3"/>
        <w:numPr>
          <w:ilvl w:val="0"/>
          <w:numId w:val="21"/>
        </w:numPr>
        <w:spacing w:line="360" w:lineRule="auto"/>
        <w:rPr>
          <w:rFonts w:ascii="Times New Roman" w:eastAsia="Times New Roman" w:hAnsi="Times New Roman" w:cs="Times New Roman"/>
          <w:color w:val="000000" w:themeColor="text1"/>
          <w:sz w:val="28"/>
          <w:szCs w:val="28"/>
          <w:lang w:eastAsia="ru-RU"/>
        </w:rPr>
      </w:pPr>
      <w:r w:rsidRPr="005D4856">
        <w:rPr>
          <w:rFonts w:ascii="Times New Roman" w:hAnsi="Times New Roman" w:cs="Times New Roman"/>
          <w:color w:val="000000" w:themeColor="text1"/>
          <w:sz w:val="28"/>
          <w:szCs w:val="28"/>
        </w:rPr>
        <w:t>Логопедическая работа по формированию понимания употребления предлогов детьми с общим недоразвитием ре</w:t>
      </w:r>
      <w:r>
        <w:rPr>
          <w:rFonts w:ascii="Times New Roman" w:hAnsi="Times New Roman" w:cs="Times New Roman"/>
          <w:color w:val="000000" w:themeColor="text1"/>
          <w:sz w:val="28"/>
          <w:szCs w:val="28"/>
        </w:rPr>
        <w:t xml:space="preserve">чи средствами игровой логопедии   </w:t>
      </w:r>
      <w:r w:rsidR="00F5175B">
        <w:rPr>
          <w:rFonts w:ascii="Times New Roman" w:hAnsi="Times New Roman" w:cs="Times New Roman"/>
          <w:color w:val="000000" w:themeColor="text1"/>
          <w:sz w:val="28"/>
          <w:szCs w:val="28"/>
        </w:rPr>
        <w:t xml:space="preserve">                                                  12</w:t>
      </w:r>
      <w:r>
        <w:rPr>
          <w:rFonts w:ascii="Times New Roman" w:hAnsi="Times New Roman" w:cs="Times New Roman"/>
          <w:color w:val="000000" w:themeColor="text1"/>
          <w:sz w:val="28"/>
          <w:szCs w:val="28"/>
        </w:rPr>
        <w:t xml:space="preserve">                                 </w:t>
      </w:r>
    </w:p>
    <w:p w:rsidR="00A234A9" w:rsidRPr="00685D4D" w:rsidRDefault="00A234A9" w:rsidP="00A234A9">
      <w:pPr>
        <w:pStyle w:val="a4"/>
        <w:spacing w:before="0" w:beforeAutospacing="0" w:after="0" w:afterAutospacing="0" w:line="360" w:lineRule="auto"/>
        <w:ind w:left="1440"/>
        <w:jc w:val="both"/>
        <w:rPr>
          <w:color w:val="000000" w:themeColor="text1"/>
          <w:sz w:val="28"/>
          <w:szCs w:val="28"/>
        </w:rPr>
      </w:pPr>
      <w:r w:rsidRPr="00685D4D">
        <w:rPr>
          <w:color w:val="000000" w:themeColor="text1"/>
          <w:sz w:val="28"/>
          <w:szCs w:val="28"/>
        </w:rPr>
        <w:t>З</w:t>
      </w:r>
      <w:r w:rsidR="009753D5" w:rsidRPr="00685D4D">
        <w:rPr>
          <w:color w:val="000000" w:themeColor="text1"/>
          <w:sz w:val="28"/>
          <w:szCs w:val="28"/>
        </w:rPr>
        <w:t>АКЛЮЧЕНИЕ</w:t>
      </w:r>
      <w:r w:rsidR="00685D4D">
        <w:rPr>
          <w:color w:val="000000" w:themeColor="text1"/>
          <w:sz w:val="28"/>
          <w:szCs w:val="28"/>
        </w:rPr>
        <w:t xml:space="preserve">                                                                        1</w:t>
      </w:r>
      <w:r w:rsidR="00F5175B">
        <w:rPr>
          <w:color w:val="000000" w:themeColor="text1"/>
          <w:sz w:val="28"/>
          <w:szCs w:val="28"/>
        </w:rPr>
        <w:t>7</w:t>
      </w:r>
    </w:p>
    <w:p w:rsidR="009753D5" w:rsidRPr="00685D4D" w:rsidRDefault="009753D5" w:rsidP="00A234A9">
      <w:pPr>
        <w:pStyle w:val="a4"/>
        <w:spacing w:before="0" w:beforeAutospacing="0" w:after="0" w:afterAutospacing="0" w:line="360" w:lineRule="auto"/>
        <w:ind w:left="1440"/>
        <w:jc w:val="both"/>
        <w:rPr>
          <w:color w:val="000000" w:themeColor="text1"/>
          <w:sz w:val="28"/>
          <w:szCs w:val="28"/>
        </w:rPr>
      </w:pPr>
      <w:r w:rsidRPr="00685D4D">
        <w:rPr>
          <w:color w:val="000000" w:themeColor="text1"/>
          <w:sz w:val="28"/>
          <w:szCs w:val="28"/>
        </w:rPr>
        <w:t>СПИСОК ЛИТЕРАТУРЫ</w:t>
      </w:r>
      <w:r w:rsidR="00685D4D">
        <w:rPr>
          <w:color w:val="000000" w:themeColor="text1"/>
          <w:sz w:val="28"/>
          <w:szCs w:val="28"/>
        </w:rPr>
        <w:t xml:space="preserve">                                                        1</w:t>
      </w:r>
      <w:r w:rsidR="00F5175B">
        <w:rPr>
          <w:color w:val="000000" w:themeColor="text1"/>
          <w:sz w:val="28"/>
          <w:szCs w:val="28"/>
        </w:rPr>
        <w:t>8</w:t>
      </w:r>
    </w:p>
    <w:p w:rsidR="00685D4D" w:rsidRDefault="00685D4D" w:rsidP="00451E9C">
      <w:pPr>
        <w:pStyle w:val="a3"/>
        <w:spacing w:after="0" w:line="360" w:lineRule="auto"/>
        <w:ind w:left="0"/>
        <w:jc w:val="center"/>
        <w:rPr>
          <w:rFonts w:ascii="Times New Roman" w:eastAsia="Times New Roman" w:hAnsi="Times New Roman" w:cs="Times New Roman"/>
          <w:b/>
          <w:sz w:val="28"/>
          <w:szCs w:val="28"/>
          <w:lang w:eastAsia="ru-RU"/>
        </w:rPr>
      </w:pPr>
    </w:p>
    <w:p w:rsidR="005D2804" w:rsidRPr="00A234A9" w:rsidRDefault="00EA53A9" w:rsidP="00451E9C">
      <w:pPr>
        <w:pStyle w:val="a3"/>
        <w:spacing w:after="0" w:line="360" w:lineRule="auto"/>
        <w:ind w:left="0"/>
        <w:jc w:val="center"/>
        <w:rPr>
          <w:rFonts w:ascii="Times New Roman" w:eastAsia="Times New Roman" w:hAnsi="Times New Roman" w:cs="Times New Roman"/>
          <w:b/>
          <w:sz w:val="28"/>
          <w:szCs w:val="28"/>
          <w:lang w:eastAsia="ru-RU"/>
        </w:rPr>
      </w:pPr>
      <w:r w:rsidRPr="00A234A9">
        <w:rPr>
          <w:rFonts w:ascii="Times New Roman" w:eastAsia="Times New Roman" w:hAnsi="Times New Roman" w:cs="Times New Roman"/>
          <w:b/>
          <w:sz w:val="28"/>
          <w:szCs w:val="28"/>
          <w:lang w:eastAsia="ru-RU"/>
        </w:rPr>
        <w:t>В</w:t>
      </w:r>
      <w:r w:rsidR="00685D4D">
        <w:rPr>
          <w:rFonts w:ascii="Times New Roman" w:eastAsia="Times New Roman" w:hAnsi="Times New Roman" w:cs="Times New Roman"/>
          <w:b/>
          <w:sz w:val="28"/>
          <w:szCs w:val="28"/>
          <w:lang w:eastAsia="ru-RU"/>
        </w:rPr>
        <w:t>ВЕДЕНИЕ</w:t>
      </w:r>
    </w:p>
    <w:p w:rsidR="00F83B26" w:rsidRPr="00F83B26" w:rsidRDefault="00F83B26" w:rsidP="00F83B26">
      <w:pPr>
        <w:spacing w:line="360" w:lineRule="auto"/>
        <w:ind w:firstLine="708"/>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Полноценное развитие личности ребёнка невозможно без воспитания у него правильной речи. Речь - важнейшая умственная функция человека. По мнению выдающегося психолога Л. С. Выготского, "Речь - это не только средство и форма коммуникации, но и инструмент мышления, и средство организации и регулирования психических процессов человека" [10].</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xml:space="preserve">Развитие речи - сложный, многоуровневый процесс. Ребёнок с правильной речью способен выражать свои мысли, имеет больше возможностей в познании окружающей действительности, более полно протекают отношения со сверстниками и взрослыми, благодаря чему осуществляется его умственное развитие. Наличие даже слабо выраженных отклонений в лексическом, грамматическом и фонемном развитии у будущих учеников является препятствием в усвоении общеобразовательной школьной программы. </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lastRenderedPageBreak/>
        <w:t xml:space="preserve">Л. А. </w:t>
      </w:r>
      <w:proofErr w:type="spellStart"/>
      <w:r w:rsidRPr="00F83B26">
        <w:rPr>
          <w:rFonts w:ascii="Times New Roman" w:hAnsi="Times New Roman" w:cs="Times New Roman"/>
          <w:color w:val="000000" w:themeColor="text1"/>
          <w:sz w:val="28"/>
          <w:szCs w:val="28"/>
        </w:rPr>
        <w:t>Брюховский</w:t>
      </w:r>
      <w:proofErr w:type="spellEnd"/>
      <w:r w:rsidRPr="00F83B26">
        <w:rPr>
          <w:rFonts w:ascii="Times New Roman" w:hAnsi="Times New Roman" w:cs="Times New Roman"/>
          <w:color w:val="000000" w:themeColor="text1"/>
          <w:sz w:val="28"/>
          <w:szCs w:val="28"/>
        </w:rPr>
        <w:t xml:space="preserve"> отмечает, что особую трудность в практической деятельности логопедов общеобразовательных школ вызывает формирование у дошкольников с речевыми расстройствами понимания и употребления предложных конструкций [8].  </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xml:space="preserve">В процессе общего развития ребенок с нормальным слухом и сохраненным интеллектом легко осваивает языковые средства связи. Однако в некоторых случаях дети с общим недоразвитием речи сталкиваются с определенными трудностями. В ходе речевого развития дошкольника одни языковые группы усваиваются быстрее, другие - позже. Отсутствие формирования одной из составляющих речи, влечет за собой изменение всей речевой системы. (Л. С. Выготский, Р. Е. Левина, А. В. Запорожец, В. А. Ковшиков).  Дети с общим недоразвитием речи, имеют общие признаки: позднее начало развития речи, скудный словарный запас, </w:t>
      </w:r>
      <w:proofErr w:type="spellStart"/>
      <w:r w:rsidRPr="00F83B26">
        <w:rPr>
          <w:rFonts w:ascii="Times New Roman" w:hAnsi="Times New Roman" w:cs="Times New Roman"/>
          <w:color w:val="000000" w:themeColor="text1"/>
          <w:sz w:val="28"/>
          <w:szCs w:val="28"/>
        </w:rPr>
        <w:t>аграмматизмы</w:t>
      </w:r>
      <w:proofErr w:type="spellEnd"/>
      <w:r w:rsidRPr="00F83B26">
        <w:rPr>
          <w:rFonts w:ascii="Times New Roman" w:hAnsi="Times New Roman" w:cs="Times New Roman"/>
          <w:color w:val="000000" w:themeColor="text1"/>
          <w:sz w:val="28"/>
          <w:szCs w:val="28"/>
        </w:rPr>
        <w:t xml:space="preserve"> и т. д [10]. Одним из специфических симптомов нарушений речи являются трудности в освоении предложно-падежных конструкций (предлогов) (Т. Б. </w:t>
      </w:r>
      <w:proofErr w:type="spellStart"/>
      <w:r w:rsidRPr="00F83B26">
        <w:rPr>
          <w:rFonts w:ascii="Times New Roman" w:hAnsi="Times New Roman" w:cs="Times New Roman"/>
          <w:color w:val="000000" w:themeColor="text1"/>
          <w:sz w:val="28"/>
          <w:szCs w:val="28"/>
        </w:rPr>
        <w:t>Филичива</w:t>
      </w:r>
      <w:proofErr w:type="spellEnd"/>
      <w:r w:rsidRPr="00F83B26">
        <w:rPr>
          <w:rFonts w:ascii="Times New Roman" w:hAnsi="Times New Roman" w:cs="Times New Roman"/>
          <w:color w:val="000000" w:themeColor="text1"/>
          <w:sz w:val="28"/>
          <w:szCs w:val="28"/>
        </w:rPr>
        <w:t xml:space="preserve">, Р. Е. Левина, Е. М. </w:t>
      </w:r>
      <w:proofErr w:type="spellStart"/>
      <w:r w:rsidRPr="00F83B26">
        <w:rPr>
          <w:rFonts w:ascii="Times New Roman" w:hAnsi="Times New Roman" w:cs="Times New Roman"/>
          <w:color w:val="000000" w:themeColor="text1"/>
          <w:sz w:val="28"/>
          <w:szCs w:val="28"/>
        </w:rPr>
        <w:t>Мастюкова</w:t>
      </w:r>
      <w:proofErr w:type="spellEnd"/>
      <w:r w:rsidRPr="00F83B26">
        <w:rPr>
          <w:rFonts w:ascii="Times New Roman" w:hAnsi="Times New Roman" w:cs="Times New Roman"/>
          <w:color w:val="000000" w:themeColor="text1"/>
          <w:sz w:val="28"/>
          <w:szCs w:val="28"/>
        </w:rPr>
        <w:t xml:space="preserve">, Н. С. Жукова,  Л. Н. </w:t>
      </w:r>
      <w:proofErr w:type="spellStart"/>
      <w:r w:rsidRPr="00F83B26">
        <w:rPr>
          <w:rFonts w:ascii="Times New Roman" w:hAnsi="Times New Roman" w:cs="Times New Roman"/>
          <w:color w:val="000000" w:themeColor="text1"/>
          <w:sz w:val="28"/>
          <w:szCs w:val="28"/>
        </w:rPr>
        <w:t>Ефименкова</w:t>
      </w:r>
      <w:proofErr w:type="spellEnd"/>
      <w:r w:rsidRPr="00F83B26">
        <w:rPr>
          <w:rFonts w:ascii="Times New Roman" w:hAnsi="Times New Roman" w:cs="Times New Roman"/>
          <w:color w:val="000000" w:themeColor="text1"/>
          <w:sz w:val="28"/>
          <w:szCs w:val="28"/>
        </w:rPr>
        <w:t xml:space="preserve">, Г. И. </w:t>
      </w:r>
      <w:proofErr w:type="spellStart"/>
      <w:r w:rsidRPr="00F83B26">
        <w:rPr>
          <w:rFonts w:ascii="Times New Roman" w:hAnsi="Times New Roman" w:cs="Times New Roman"/>
          <w:color w:val="000000" w:themeColor="text1"/>
          <w:sz w:val="28"/>
          <w:szCs w:val="28"/>
        </w:rPr>
        <w:t>Жаренкова</w:t>
      </w:r>
      <w:proofErr w:type="spellEnd"/>
      <w:r w:rsidRPr="00F83B26">
        <w:rPr>
          <w:rFonts w:ascii="Times New Roman" w:hAnsi="Times New Roman" w:cs="Times New Roman"/>
          <w:color w:val="000000" w:themeColor="text1"/>
          <w:sz w:val="28"/>
          <w:szCs w:val="28"/>
        </w:rPr>
        <w:t xml:space="preserve"> и др.). Это приводит к трудностям в формировании навыков правильного использования грамматических форм.</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xml:space="preserve">Практика показывает, что освоение использования предлогов связано с определенными трудностями и требует особого внимания. Серия психолого-педагогических исследований умственного развития детей показала, что нет ни одного вида деятельности детей в процессе обучения, в которой пространственно-временная ориентировка не являлась бы важным условием усвоения знаний, навыков и умений, развития мышления и речи детей [4]. </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xml:space="preserve">Возможность применять и использовать предлоги значительно расширит речевые возможности ребенка. В будущем употребление предлогов предотвратит такие серьезные расстройства, как </w:t>
      </w:r>
      <w:proofErr w:type="spellStart"/>
      <w:r w:rsidRPr="00F83B26">
        <w:rPr>
          <w:rFonts w:ascii="Times New Roman" w:hAnsi="Times New Roman" w:cs="Times New Roman"/>
          <w:color w:val="000000" w:themeColor="text1"/>
          <w:sz w:val="28"/>
          <w:szCs w:val="28"/>
        </w:rPr>
        <w:t>дисграфия</w:t>
      </w:r>
      <w:proofErr w:type="spellEnd"/>
      <w:r w:rsidRPr="00F83B26">
        <w:rPr>
          <w:rFonts w:ascii="Times New Roman" w:hAnsi="Times New Roman" w:cs="Times New Roman"/>
          <w:color w:val="000000" w:themeColor="text1"/>
          <w:sz w:val="28"/>
          <w:szCs w:val="28"/>
        </w:rPr>
        <w:t xml:space="preserve"> и </w:t>
      </w:r>
      <w:proofErr w:type="spellStart"/>
      <w:r w:rsidRPr="00F83B26">
        <w:rPr>
          <w:rFonts w:ascii="Times New Roman" w:hAnsi="Times New Roman" w:cs="Times New Roman"/>
          <w:color w:val="000000" w:themeColor="text1"/>
          <w:sz w:val="28"/>
          <w:szCs w:val="28"/>
        </w:rPr>
        <w:t>дислексия</w:t>
      </w:r>
      <w:proofErr w:type="spellEnd"/>
      <w:r w:rsidRPr="00F83B26">
        <w:rPr>
          <w:rFonts w:ascii="Times New Roman" w:hAnsi="Times New Roman" w:cs="Times New Roman"/>
          <w:color w:val="000000" w:themeColor="text1"/>
          <w:sz w:val="28"/>
          <w:szCs w:val="28"/>
        </w:rPr>
        <w:t>.</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lastRenderedPageBreak/>
        <w:t xml:space="preserve">Предлоги играют значительную роль в составе речи, отдавая приоритет частоте употребления в русском языке. (Простые предлоги составляют 11,8% всех слов в речи). Как известно, служебные слова (предлоги) появляются в речи детей позже всех частей речи [17]. </w:t>
      </w:r>
      <w:proofErr w:type="gramStart"/>
      <w:r w:rsidRPr="00F83B26">
        <w:rPr>
          <w:rFonts w:ascii="Times New Roman" w:hAnsi="Times New Roman" w:cs="Times New Roman"/>
          <w:color w:val="000000" w:themeColor="text1"/>
          <w:sz w:val="28"/>
          <w:szCs w:val="28"/>
        </w:rPr>
        <w:t>Учитывая данные А. Н. Гвоздева, последовательность усвоения предлогов следующие: в, на, под, от, о, поскольку, y, с, от, прежде, между, к, прежде, и т.д. [12].</w:t>
      </w:r>
      <w:proofErr w:type="gramEnd"/>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xml:space="preserve">Формирование навыков использования предлогов в детской речи значимо для выяснения основных моментов развития грамматического строя, а так же развитием его познавательной и коммуникативной деятельности. Характерная особенность речевого развития детей с общим недоразвитием речи заключатся в сложности применения служебных слов таких как над, около, под, за, над </w:t>
      </w:r>
      <w:proofErr w:type="gramStart"/>
      <w:r w:rsidRPr="00F83B26">
        <w:rPr>
          <w:rFonts w:ascii="Times New Roman" w:hAnsi="Times New Roman" w:cs="Times New Roman"/>
          <w:color w:val="000000" w:themeColor="text1"/>
          <w:sz w:val="28"/>
          <w:szCs w:val="28"/>
        </w:rPr>
        <w:t>–п</w:t>
      </w:r>
      <w:proofErr w:type="gramEnd"/>
      <w:r w:rsidRPr="00F83B26">
        <w:rPr>
          <w:rFonts w:ascii="Times New Roman" w:hAnsi="Times New Roman" w:cs="Times New Roman"/>
          <w:color w:val="000000" w:themeColor="text1"/>
          <w:sz w:val="28"/>
          <w:szCs w:val="28"/>
        </w:rPr>
        <w:t>од, из-за, из-под, за-перед и т.д. Также наблюдаются их пропуски и замены.</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Нарушения предложно-падежных конструкций у детей дошкольного возраста с общим недоразвитием речи проявляются в виде представленных ошибок:</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xml:space="preserve">- замена или опущение предлогов в </w:t>
      </w:r>
      <w:proofErr w:type="spellStart"/>
      <w:r w:rsidRPr="00F83B26">
        <w:rPr>
          <w:rFonts w:ascii="Times New Roman" w:hAnsi="Times New Roman" w:cs="Times New Roman"/>
          <w:color w:val="000000" w:themeColor="text1"/>
          <w:sz w:val="28"/>
          <w:szCs w:val="28"/>
        </w:rPr>
        <w:t>импрессивной</w:t>
      </w:r>
      <w:proofErr w:type="spellEnd"/>
      <w:r w:rsidRPr="00F83B26">
        <w:rPr>
          <w:rFonts w:ascii="Times New Roman" w:hAnsi="Times New Roman" w:cs="Times New Roman"/>
          <w:color w:val="000000" w:themeColor="text1"/>
          <w:sz w:val="28"/>
          <w:szCs w:val="28"/>
        </w:rPr>
        <w:t xml:space="preserve"> речи;</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отсутствие в речи сложных предлогов;</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неправильное использование предлогов.</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сложности ориентации в пространстве [30].</w:t>
      </w:r>
    </w:p>
    <w:p w:rsidR="00F83B26" w:rsidRP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t xml:space="preserve">Одним из психолого-педагогических условий реализации непрерывного образования является формирование ведущей деятельности, как основного фактора развития ребёнка. В нашем случае это обучение ребенка через средства игровой логопедии. А.Н. </w:t>
      </w:r>
      <w:r w:rsidRPr="00F83B26">
        <w:rPr>
          <w:rFonts w:ascii="Times New Roman" w:eastAsia="TimesNewRoman" w:hAnsi="Times New Roman" w:cs="Times New Roman"/>
          <w:iCs/>
          <w:color w:val="000000" w:themeColor="text1"/>
          <w:sz w:val="28"/>
          <w:szCs w:val="28"/>
          <w:shd w:val="clear" w:color="auto" w:fill="FEFEFE"/>
        </w:rPr>
        <w:t>Леонтьев отмечает, что</w:t>
      </w:r>
      <w:r w:rsidRPr="00F83B26">
        <w:rPr>
          <w:rFonts w:ascii="Times New Roman" w:hAnsi="Times New Roman" w:cs="Times New Roman"/>
          <w:color w:val="000000" w:themeColor="text1"/>
          <w:sz w:val="28"/>
          <w:szCs w:val="28"/>
        </w:rPr>
        <w:t xml:space="preserve"> игра – является лидирующим видом  деятельности ребенка в дошкольном периоде [23]. </w:t>
      </w:r>
    </w:p>
    <w:p w:rsidR="00F83B26" w:rsidRDefault="00F83B26" w:rsidP="00F83B26">
      <w:pPr>
        <w:spacing w:line="360" w:lineRule="auto"/>
        <w:jc w:val="both"/>
        <w:rPr>
          <w:rFonts w:ascii="Times New Roman" w:hAnsi="Times New Roman" w:cs="Times New Roman"/>
          <w:color w:val="000000" w:themeColor="text1"/>
          <w:sz w:val="28"/>
          <w:szCs w:val="28"/>
        </w:rPr>
      </w:pPr>
      <w:r w:rsidRPr="00F83B26">
        <w:rPr>
          <w:rFonts w:ascii="Times New Roman" w:hAnsi="Times New Roman" w:cs="Times New Roman"/>
          <w:color w:val="000000" w:themeColor="text1"/>
          <w:sz w:val="28"/>
          <w:szCs w:val="28"/>
        </w:rPr>
        <w:lastRenderedPageBreak/>
        <w:t xml:space="preserve">Средства игровой логопедии создают все условия для формирования правильной структуры речи. </w:t>
      </w:r>
      <w:r w:rsidRPr="00F83B26">
        <w:rPr>
          <w:rFonts w:ascii="Times New Roman" w:hAnsi="Times New Roman" w:cs="Times New Roman"/>
          <w:color w:val="000000" w:themeColor="text1"/>
          <w:sz w:val="28"/>
          <w:szCs w:val="28"/>
        </w:rPr>
        <w:tab/>
        <w:t>Дошкольнику необходимо не только получать знания и умения, но и то каким способом эти знания были получены ребенком. В «Концепции содержания непрерывного образования» акцентируется, что «</w:t>
      </w:r>
      <w:proofErr w:type="gramStart"/>
      <w:r w:rsidRPr="00F83B26">
        <w:rPr>
          <w:rFonts w:ascii="Times New Roman" w:hAnsi="Times New Roman" w:cs="Times New Roman"/>
          <w:color w:val="000000" w:themeColor="text1"/>
          <w:sz w:val="28"/>
          <w:szCs w:val="28"/>
        </w:rPr>
        <w:t>в</w:t>
      </w:r>
      <w:proofErr w:type="gramEnd"/>
      <w:r w:rsidRPr="00F83B26">
        <w:rPr>
          <w:rFonts w:ascii="Times New Roman" w:hAnsi="Times New Roman" w:cs="Times New Roman"/>
          <w:color w:val="000000" w:themeColor="text1"/>
          <w:sz w:val="28"/>
          <w:szCs w:val="28"/>
        </w:rPr>
        <w:t xml:space="preserve"> </w:t>
      </w:r>
      <w:proofErr w:type="gramStart"/>
      <w:r w:rsidRPr="00F83B26">
        <w:rPr>
          <w:rFonts w:ascii="Times New Roman" w:hAnsi="Times New Roman" w:cs="Times New Roman"/>
          <w:color w:val="000000" w:themeColor="text1"/>
          <w:sz w:val="28"/>
          <w:szCs w:val="28"/>
        </w:rPr>
        <w:t>дошкольных</w:t>
      </w:r>
      <w:proofErr w:type="gramEnd"/>
      <w:r w:rsidRPr="00F83B26">
        <w:rPr>
          <w:rFonts w:ascii="Times New Roman" w:hAnsi="Times New Roman" w:cs="Times New Roman"/>
          <w:color w:val="000000" w:themeColor="text1"/>
          <w:sz w:val="28"/>
          <w:szCs w:val="28"/>
        </w:rPr>
        <w:t xml:space="preserve"> образовательных учреждений недооценивают значение развития игровой деятельности». В современном мире важно иметь разнообразие приемов для эффективного результата. Для этого функцию ведущей деятельности на логопедических занятиях должны занять игровые средства и приемы.   Мы рассматриваем современный подход формирования и развития речи средствами игровой логопедии, при которой речь является сложной системой, в ней задействованы все психические процессы организма, включая мотивацию, эмоции, зрительное и слуховое восприятие, тактильные ощущения, движения.</w:t>
      </w:r>
    </w:p>
    <w:p w:rsidR="005D4856" w:rsidRPr="005D4856" w:rsidRDefault="005D4856" w:rsidP="005D4856">
      <w:pPr>
        <w:pStyle w:val="a3"/>
        <w:numPr>
          <w:ilvl w:val="0"/>
          <w:numId w:val="24"/>
        </w:numPr>
        <w:spacing w:after="0" w:line="360" w:lineRule="auto"/>
        <w:rPr>
          <w:rFonts w:eastAsia="Times New Roman" w:cs="Times New Roman"/>
          <w:b/>
          <w:color w:val="000000" w:themeColor="text1"/>
          <w:sz w:val="28"/>
          <w:szCs w:val="28"/>
        </w:rPr>
      </w:pPr>
      <w:r w:rsidRPr="005D4856">
        <w:rPr>
          <w:rFonts w:eastAsia="Times New Roman" w:cs="Times New Roman"/>
          <w:b/>
          <w:color w:val="000000" w:themeColor="text1"/>
          <w:sz w:val="28"/>
          <w:szCs w:val="28"/>
        </w:rPr>
        <w:t xml:space="preserve">Особенности </w:t>
      </w:r>
      <w:r w:rsidRPr="005D4856">
        <w:rPr>
          <w:rFonts w:ascii="Times New Roman CYR" w:eastAsia="Times New Roman" w:hAnsi="Times New Roman CYR" w:cs="Times New Roman CYR"/>
          <w:b/>
          <w:color w:val="000000" w:themeColor="text1"/>
          <w:sz w:val="28"/>
          <w:szCs w:val="28"/>
          <w:lang w:eastAsia="ru-RU"/>
        </w:rPr>
        <w:t>понимания употребления предлогов у старших дошкольников с общим недоразвитием речи.</w:t>
      </w:r>
    </w:p>
    <w:p w:rsidR="005D4856" w:rsidRPr="005D4856" w:rsidRDefault="005D4856" w:rsidP="005D4856">
      <w:pPr>
        <w:spacing w:line="360" w:lineRule="auto"/>
        <w:ind w:firstLine="708"/>
        <w:jc w:val="both"/>
        <w:rPr>
          <w:rFonts w:ascii="Times New Roman" w:eastAsia="Times New Roman" w:hAnsi="Times New Roman" w:cs="Times New Roman"/>
          <w:sz w:val="28"/>
          <w:szCs w:val="28"/>
        </w:rPr>
      </w:pPr>
      <w:r w:rsidRPr="005D4856">
        <w:rPr>
          <w:rFonts w:ascii="Times New Roman" w:eastAsia="Times New Roman" w:hAnsi="Times New Roman" w:cs="Times New Roman"/>
          <w:sz w:val="28"/>
          <w:szCs w:val="28"/>
        </w:rPr>
        <w:t>У детей с диагнозом ОНР наблюдается такой же порядок  усвоения речи, что и у нормально развивающихся сверстников, но более длительный периодов времени. Поэтому логопедическая работа по формированию понимания употребление предлогов у дошкольников с ОНР  опирается на порядок усвоения предлогов детей с нормой развития речи.</w:t>
      </w:r>
    </w:p>
    <w:p w:rsidR="005D4856" w:rsidRPr="005D4856" w:rsidRDefault="005D4856" w:rsidP="005D4856">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5D4856">
        <w:rPr>
          <w:rFonts w:ascii="Times New Roman" w:eastAsia="Times New Roman" w:hAnsi="Times New Roman" w:cs="Times New Roman"/>
          <w:sz w:val="28"/>
          <w:szCs w:val="28"/>
          <w:lang w:eastAsia="ru-RU"/>
        </w:rPr>
        <w:t>У детей с общим недоразвитием речи предлоги появляются значительно позже, чем у детей с нормальным темпом речевого развития.</w:t>
      </w:r>
    </w:p>
    <w:p w:rsidR="005D4856" w:rsidRPr="005D4856" w:rsidRDefault="005D4856" w:rsidP="005D4856">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5D4856">
        <w:rPr>
          <w:rFonts w:ascii="Times New Roman" w:eastAsia="Times New Roman" w:hAnsi="Times New Roman" w:cs="Times New Roman"/>
          <w:sz w:val="28"/>
          <w:szCs w:val="28"/>
          <w:lang w:eastAsia="ru-RU"/>
        </w:rPr>
        <w:t>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сохранном интеллекте [6].</w:t>
      </w:r>
    </w:p>
    <w:p w:rsidR="005D4856" w:rsidRPr="005D4856" w:rsidRDefault="005D4856" w:rsidP="005D4856">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5D4856">
        <w:rPr>
          <w:rFonts w:ascii="Times New Roman" w:eastAsia="Times New Roman" w:hAnsi="Times New Roman" w:cs="Times New Roman"/>
          <w:sz w:val="28"/>
          <w:szCs w:val="28"/>
          <w:lang w:eastAsia="ru-RU"/>
        </w:rPr>
        <w:t>Общее недоразвитие речи может проявляться в разной степени. Поэтому выделяют три уровня речевого развития.</w:t>
      </w:r>
    </w:p>
    <w:p w:rsidR="005D4856" w:rsidRPr="005D4856" w:rsidRDefault="005D4856" w:rsidP="005D4856">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5D4856">
        <w:rPr>
          <w:rFonts w:ascii="Times New Roman" w:eastAsia="Times New Roman" w:hAnsi="Times New Roman" w:cs="Times New Roman"/>
          <w:sz w:val="28"/>
          <w:szCs w:val="28"/>
          <w:lang w:eastAsia="ru-RU"/>
        </w:rPr>
        <w:lastRenderedPageBreak/>
        <w:t xml:space="preserve">Общее недоразвитие речи I уровня характеризуется полным или почти полным отсутствием словесных средств общения. Дети не понимают предлогов. В самостоятельной речи детей с общим недоразвитием речи II уровня иногда появляются простые предлоги или их </w:t>
      </w:r>
      <w:proofErr w:type="spellStart"/>
      <w:r w:rsidRPr="005D4856">
        <w:rPr>
          <w:rFonts w:ascii="Times New Roman" w:eastAsia="Times New Roman" w:hAnsi="Times New Roman" w:cs="Times New Roman"/>
          <w:sz w:val="28"/>
          <w:szCs w:val="28"/>
          <w:lang w:eastAsia="ru-RU"/>
        </w:rPr>
        <w:t>лепетные</w:t>
      </w:r>
      <w:proofErr w:type="spellEnd"/>
      <w:r w:rsidRPr="005D4856">
        <w:rPr>
          <w:rFonts w:ascii="Times New Roman" w:eastAsia="Times New Roman" w:hAnsi="Times New Roman" w:cs="Times New Roman"/>
          <w:sz w:val="28"/>
          <w:szCs w:val="28"/>
          <w:lang w:eastAsia="ru-RU"/>
        </w:rPr>
        <w:t xml:space="preserve"> варианты («</w:t>
      </w:r>
      <w:proofErr w:type="spellStart"/>
      <w:r w:rsidRPr="005D4856">
        <w:rPr>
          <w:rFonts w:ascii="Times New Roman" w:eastAsia="Times New Roman" w:hAnsi="Times New Roman" w:cs="Times New Roman"/>
          <w:sz w:val="28"/>
          <w:szCs w:val="28"/>
          <w:lang w:eastAsia="ru-RU"/>
        </w:rPr>
        <w:t>тидит</w:t>
      </w:r>
      <w:r w:rsidRPr="005D4856">
        <w:rPr>
          <w:rFonts w:ascii="Times New Roman" w:eastAsia="Times New Roman" w:hAnsi="Times New Roman" w:cs="Times New Roman"/>
          <w:i/>
          <w:sz w:val="28"/>
          <w:szCs w:val="28"/>
          <w:lang w:eastAsia="ru-RU"/>
        </w:rPr>
        <w:t>а</w:t>
      </w:r>
      <w:proofErr w:type="spellEnd"/>
      <w:r w:rsidRPr="005D4856">
        <w:rPr>
          <w:rFonts w:ascii="Times New Roman" w:eastAsia="Times New Roman" w:hAnsi="Times New Roman" w:cs="Times New Roman"/>
          <w:sz w:val="28"/>
          <w:szCs w:val="28"/>
          <w:lang w:eastAsia="ru-RU"/>
        </w:rPr>
        <w:t xml:space="preserve"> туе» - «сидит </w:t>
      </w:r>
      <w:r w:rsidRPr="005D4856">
        <w:rPr>
          <w:rFonts w:ascii="Times New Roman" w:eastAsia="Times New Roman" w:hAnsi="Times New Roman" w:cs="Times New Roman"/>
          <w:i/>
          <w:sz w:val="28"/>
          <w:szCs w:val="28"/>
          <w:lang w:eastAsia="ru-RU"/>
        </w:rPr>
        <w:t>на</w:t>
      </w:r>
      <w:r w:rsidRPr="005D4856">
        <w:rPr>
          <w:rFonts w:ascii="Times New Roman" w:eastAsia="Times New Roman" w:hAnsi="Times New Roman" w:cs="Times New Roman"/>
          <w:sz w:val="28"/>
          <w:szCs w:val="28"/>
          <w:lang w:eastAsia="ru-RU"/>
        </w:rPr>
        <w:t xml:space="preserve"> стуле», «</w:t>
      </w:r>
      <w:proofErr w:type="gramStart"/>
      <w:r w:rsidRPr="005D4856">
        <w:rPr>
          <w:rFonts w:ascii="Times New Roman" w:eastAsia="Times New Roman" w:hAnsi="Times New Roman" w:cs="Times New Roman"/>
          <w:sz w:val="28"/>
          <w:szCs w:val="28"/>
          <w:lang w:eastAsia="ru-RU"/>
        </w:rPr>
        <w:t>щит</w:t>
      </w:r>
      <w:proofErr w:type="gramEnd"/>
      <w:r w:rsidRPr="005D4856">
        <w:rPr>
          <w:rFonts w:ascii="Times New Roman" w:eastAsia="Times New Roman" w:hAnsi="Times New Roman" w:cs="Times New Roman"/>
          <w:sz w:val="28"/>
          <w:szCs w:val="28"/>
          <w:lang w:eastAsia="ru-RU"/>
        </w:rPr>
        <w:t xml:space="preserve"> </w:t>
      </w:r>
      <w:r w:rsidRPr="005D4856">
        <w:rPr>
          <w:rFonts w:ascii="Times New Roman" w:eastAsia="Times New Roman" w:hAnsi="Times New Roman" w:cs="Times New Roman"/>
          <w:i/>
          <w:sz w:val="28"/>
          <w:szCs w:val="28"/>
          <w:lang w:eastAsia="ru-RU"/>
        </w:rPr>
        <w:t>а</w:t>
      </w:r>
      <w:r w:rsidRPr="005D4856">
        <w:rPr>
          <w:rFonts w:ascii="Times New Roman" w:eastAsia="Times New Roman" w:hAnsi="Times New Roman" w:cs="Times New Roman"/>
          <w:sz w:val="28"/>
          <w:szCs w:val="28"/>
          <w:lang w:eastAsia="ru-RU"/>
        </w:rPr>
        <w:t xml:space="preserve"> той» - «лежит </w:t>
      </w:r>
      <w:r w:rsidRPr="005D4856">
        <w:rPr>
          <w:rFonts w:ascii="Times New Roman" w:eastAsia="Times New Roman" w:hAnsi="Times New Roman" w:cs="Times New Roman"/>
          <w:i/>
          <w:sz w:val="28"/>
          <w:szCs w:val="28"/>
          <w:lang w:eastAsia="ru-RU"/>
        </w:rPr>
        <w:t>на</w:t>
      </w:r>
      <w:r w:rsidRPr="005D4856">
        <w:rPr>
          <w:rFonts w:ascii="Times New Roman" w:eastAsia="Times New Roman" w:hAnsi="Times New Roman" w:cs="Times New Roman"/>
          <w:sz w:val="28"/>
          <w:szCs w:val="28"/>
          <w:lang w:eastAsia="ru-RU"/>
        </w:rPr>
        <w:t xml:space="preserve"> столе»); сложные предлоги отсутствуют.</w:t>
      </w:r>
    </w:p>
    <w:p w:rsidR="005D4856" w:rsidRPr="005D4856" w:rsidRDefault="005D4856" w:rsidP="005D4856">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5D4856">
        <w:rPr>
          <w:rFonts w:ascii="Times New Roman" w:eastAsia="Times New Roman" w:hAnsi="Times New Roman" w:cs="Times New Roman"/>
          <w:sz w:val="28"/>
          <w:szCs w:val="28"/>
          <w:lang w:eastAsia="ru-RU"/>
        </w:rPr>
        <w:t>Рассмотрим третий уровень общего недоразвития речи.</w:t>
      </w:r>
    </w:p>
    <w:p w:rsidR="005D4856" w:rsidRPr="005D4856" w:rsidRDefault="005D4856" w:rsidP="005D4856">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5D4856">
        <w:rPr>
          <w:rFonts w:ascii="Times New Roman" w:eastAsia="Times New Roman" w:hAnsi="Times New Roman" w:cs="Times New Roman"/>
          <w:sz w:val="28"/>
          <w:szCs w:val="28"/>
          <w:lang w:eastAsia="ru-RU"/>
        </w:rPr>
        <w:t>При третьем уровне общего недоразвития речь детей характеризуется наличием развернутой фразовой речи с элементами лексико-грамматического и фонетико-фонематического недоразвития. Для детей с общим недоразвитием речи III уровня характерны существенные затруднения в употреблении некоторых простых и большинства сложных предлогов [43].</w:t>
      </w:r>
    </w:p>
    <w:p w:rsidR="005D4856" w:rsidRPr="005D4856" w:rsidRDefault="005D4856" w:rsidP="005D4856">
      <w:pPr>
        <w:autoSpaceDE w:val="0"/>
        <w:autoSpaceDN w:val="0"/>
        <w:adjustRightInd w:val="0"/>
        <w:spacing w:line="360" w:lineRule="auto"/>
        <w:ind w:firstLine="709"/>
        <w:jc w:val="both"/>
        <w:rPr>
          <w:rFonts w:ascii="Times New Roman" w:hAnsi="Times New Roman" w:cs="Times New Roman"/>
          <w:sz w:val="28"/>
          <w:szCs w:val="28"/>
        </w:rPr>
      </w:pPr>
      <w:r w:rsidRPr="005D4856">
        <w:rPr>
          <w:rFonts w:ascii="Times New Roman" w:hAnsi="Times New Roman" w:cs="Times New Roman"/>
          <w:sz w:val="28"/>
          <w:szCs w:val="28"/>
        </w:rPr>
        <w:t xml:space="preserve">Нарушения употребления предлогов являются видом ошибок грамматического строя речи, которые проявляются в случае </w:t>
      </w:r>
      <w:proofErr w:type="spellStart"/>
      <w:r w:rsidRPr="005D4856">
        <w:rPr>
          <w:rFonts w:ascii="Times New Roman" w:hAnsi="Times New Roman" w:cs="Times New Roman"/>
          <w:sz w:val="28"/>
          <w:szCs w:val="28"/>
        </w:rPr>
        <w:t>несформированности</w:t>
      </w:r>
      <w:proofErr w:type="spellEnd"/>
      <w:r w:rsidRPr="005D4856">
        <w:rPr>
          <w:rFonts w:ascii="Times New Roman" w:hAnsi="Times New Roman" w:cs="Times New Roman"/>
          <w:sz w:val="28"/>
          <w:szCs w:val="28"/>
        </w:rPr>
        <w:t xml:space="preserve"> операции грамматического структурирования (исходя из модели порождения речевого высказывания А.А. Леонтьева и Т.В. </w:t>
      </w:r>
      <w:proofErr w:type="spellStart"/>
      <w:r w:rsidRPr="005D4856">
        <w:rPr>
          <w:rFonts w:ascii="Times New Roman" w:hAnsi="Times New Roman" w:cs="Times New Roman"/>
          <w:sz w:val="28"/>
          <w:szCs w:val="28"/>
        </w:rPr>
        <w:t>Ахутиной</w:t>
      </w:r>
      <w:proofErr w:type="spellEnd"/>
      <w:r w:rsidRPr="005D4856">
        <w:rPr>
          <w:rFonts w:ascii="Times New Roman" w:hAnsi="Times New Roman" w:cs="Times New Roman"/>
          <w:sz w:val="28"/>
          <w:szCs w:val="28"/>
        </w:rPr>
        <w:t xml:space="preserve">). </w:t>
      </w:r>
    </w:p>
    <w:p w:rsidR="005D4856" w:rsidRPr="005D4856" w:rsidRDefault="005D4856" w:rsidP="005D4856">
      <w:pPr>
        <w:autoSpaceDE w:val="0"/>
        <w:autoSpaceDN w:val="0"/>
        <w:adjustRightInd w:val="0"/>
        <w:spacing w:line="360" w:lineRule="auto"/>
        <w:ind w:firstLine="709"/>
        <w:jc w:val="both"/>
        <w:rPr>
          <w:rFonts w:ascii="Times New Roman" w:hAnsi="Times New Roman" w:cs="Times New Roman"/>
          <w:sz w:val="28"/>
          <w:szCs w:val="28"/>
        </w:rPr>
      </w:pPr>
      <w:r w:rsidRPr="005D4856">
        <w:rPr>
          <w:rFonts w:ascii="Times New Roman" w:hAnsi="Times New Roman" w:cs="Times New Roman"/>
          <w:sz w:val="28"/>
          <w:szCs w:val="28"/>
        </w:rPr>
        <w:t>У детей старшего возраста с общим недоразвитием речи часто нарушена дифференциация грамматических форм. Следует отметить, что предлоги обозначают как местонахождение предмета, место действия, так и направление. Один и тот же предлог, употребляющийся в различных предложно-падежных конструкциях, имеет различные значения (например: предлог</w:t>
      </w:r>
      <w:proofErr w:type="gramStart"/>
      <w:r w:rsidRPr="005D4856">
        <w:rPr>
          <w:rFonts w:ascii="Times New Roman" w:hAnsi="Times New Roman" w:cs="Times New Roman"/>
          <w:sz w:val="28"/>
          <w:szCs w:val="28"/>
        </w:rPr>
        <w:t xml:space="preserve"> В</w:t>
      </w:r>
      <w:proofErr w:type="gramEnd"/>
      <w:r w:rsidRPr="005D4856">
        <w:rPr>
          <w:rFonts w:ascii="Times New Roman" w:hAnsi="Times New Roman" w:cs="Times New Roman"/>
          <w:sz w:val="28"/>
          <w:szCs w:val="28"/>
        </w:rPr>
        <w:t xml:space="preserve"> с винительным падежом обозначает направление действия, а с предложным падежом - местонахождение – «кладет в стол», но «лежит в столе»). </w:t>
      </w:r>
    </w:p>
    <w:p w:rsidR="005D4856" w:rsidRPr="005D4856" w:rsidRDefault="005D4856" w:rsidP="005D4856">
      <w:pPr>
        <w:autoSpaceDE w:val="0"/>
        <w:autoSpaceDN w:val="0"/>
        <w:adjustRightInd w:val="0"/>
        <w:spacing w:line="360" w:lineRule="auto"/>
        <w:ind w:firstLine="709"/>
        <w:jc w:val="both"/>
        <w:rPr>
          <w:rFonts w:ascii="Times New Roman" w:hAnsi="Times New Roman" w:cs="Times New Roman"/>
          <w:sz w:val="28"/>
          <w:szCs w:val="28"/>
        </w:rPr>
      </w:pPr>
      <w:r w:rsidRPr="005D4856">
        <w:rPr>
          <w:rFonts w:ascii="Times New Roman" w:hAnsi="Times New Roman" w:cs="Times New Roman"/>
          <w:sz w:val="28"/>
          <w:szCs w:val="28"/>
        </w:rPr>
        <w:t xml:space="preserve">Известно, что у детей старшего возраста с общим недоразвитием речи наблюдаются трудности, связанные с ориентацией в пространстве, вследствие чего оказываются несформированными пространственные </w:t>
      </w:r>
      <w:r w:rsidRPr="005D4856">
        <w:rPr>
          <w:rFonts w:ascii="Times New Roman" w:hAnsi="Times New Roman" w:cs="Times New Roman"/>
          <w:sz w:val="28"/>
          <w:szCs w:val="28"/>
        </w:rPr>
        <w:lastRenderedPageBreak/>
        <w:t xml:space="preserve">понятия. Это в свою очередь приводит к трудностям формирования навыков правильного употребления грамматических форм (существительных с предлогами), выражающих эти отношения. </w:t>
      </w:r>
    </w:p>
    <w:p w:rsidR="005D4856" w:rsidRPr="005D4856" w:rsidRDefault="005D4856" w:rsidP="005D4856">
      <w:pPr>
        <w:autoSpaceDE w:val="0"/>
        <w:autoSpaceDN w:val="0"/>
        <w:adjustRightInd w:val="0"/>
        <w:spacing w:line="360" w:lineRule="auto"/>
        <w:ind w:firstLine="709"/>
        <w:jc w:val="both"/>
        <w:rPr>
          <w:rFonts w:ascii="Times New Roman" w:hAnsi="Times New Roman" w:cs="Times New Roman"/>
          <w:sz w:val="28"/>
          <w:szCs w:val="28"/>
        </w:rPr>
      </w:pPr>
      <w:r w:rsidRPr="005D4856">
        <w:rPr>
          <w:rFonts w:ascii="Times New Roman" w:hAnsi="Times New Roman" w:cs="Times New Roman"/>
          <w:sz w:val="28"/>
          <w:szCs w:val="28"/>
        </w:rPr>
        <w:t xml:space="preserve">Нарушение предложно-падежных конструкций проявляется в виде следующих ошибок: </w:t>
      </w:r>
    </w:p>
    <w:p w:rsidR="005D4856" w:rsidRPr="005D4856" w:rsidRDefault="005D4856" w:rsidP="005D4856">
      <w:pPr>
        <w:autoSpaceDE w:val="0"/>
        <w:autoSpaceDN w:val="0"/>
        <w:adjustRightInd w:val="0"/>
        <w:spacing w:line="360" w:lineRule="auto"/>
        <w:ind w:firstLine="709"/>
        <w:jc w:val="both"/>
        <w:rPr>
          <w:rFonts w:ascii="Times New Roman" w:hAnsi="Times New Roman" w:cs="Times New Roman"/>
          <w:sz w:val="28"/>
          <w:szCs w:val="28"/>
        </w:rPr>
      </w:pPr>
      <w:r w:rsidRPr="005D4856">
        <w:rPr>
          <w:rFonts w:ascii="Times New Roman" w:hAnsi="Times New Roman" w:cs="Times New Roman"/>
          <w:sz w:val="28"/>
          <w:szCs w:val="28"/>
        </w:rPr>
        <w:t>а) пропуск или замена предлогов. Чаще всего наблюдается опускание предлогов</w:t>
      </w:r>
      <w:proofErr w:type="gramStart"/>
      <w:r w:rsidRPr="005D4856">
        <w:rPr>
          <w:rFonts w:ascii="Times New Roman" w:hAnsi="Times New Roman" w:cs="Times New Roman"/>
          <w:sz w:val="28"/>
          <w:szCs w:val="28"/>
        </w:rPr>
        <w:t xml:space="preserve"> В</w:t>
      </w:r>
      <w:proofErr w:type="gramEnd"/>
      <w:r w:rsidRPr="005D4856">
        <w:rPr>
          <w:rFonts w:ascii="Times New Roman" w:hAnsi="Times New Roman" w:cs="Times New Roman"/>
          <w:sz w:val="28"/>
          <w:szCs w:val="28"/>
        </w:rPr>
        <w:t>, ИЗ, отсутствие предлогов НАД, ОКОЛО, ПЕРЕД, ЗА, МЕЖДУ, ЧЕРЕЗ. Замена предлогов НА и НАД, ПОД и ПО, НА и</w:t>
      </w:r>
      <w:proofErr w:type="gramStart"/>
      <w:r w:rsidRPr="005D4856">
        <w:rPr>
          <w:rFonts w:ascii="Times New Roman" w:hAnsi="Times New Roman" w:cs="Times New Roman"/>
          <w:sz w:val="28"/>
          <w:szCs w:val="28"/>
        </w:rPr>
        <w:t xml:space="preserve"> В</w:t>
      </w:r>
      <w:proofErr w:type="gramEnd"/>
      <w:r w:rsidRPr="005D4856">
        <w:rPr>
          <w:rFonts w:ascii="Times New Roman" w:hAnsi="Times New Roman" w:cs="Times New Roman"/>
          <w:sz w:val="28"/>
          <w:szCs w:val="28"/>
        </w:rPr>
        <w:t xml:space="preserve"> по причине смешения их и в </w:t>
      </w:r>
      <w:proofErr w:type="spellStart"/>
      <w:r w:rsidRPr="005D4856">
        <w:rPr>
          <w:rFonts w:ascii="Times New Roman" w:hAnsi="Times New Roman" w:cs="Times New Roman"/>
          <w:sz w:val="28"/>
          <w:szCs w:val="28"/>
        </w:rPr>
        <w:t>импрессивной</w:t>
      </w:r>
      <w:proofErr w:type="spellEnd"/>
      <w:r w:rsidRPr="005D4856">
        <w:rPr>
          <w:rFonts w:ascii="Times New Roman" w:hAnsi="Times New Roman" w:cs="Times New Roman"/>
          <w:sz w:val="28"/>
          <w:szCs w:val="28"/>
        </w:rPr>
        <w:t xml:space="preserve"> речи из-за трудностей понимания грамматических значений этих предлогов («на столе» вместо «над столом», «по книжке» вместо «под книжкой»). В речи детей часто отсутствуют сложные предлоги </w:t>
      </w:r>
      <w:proofErr w:type="gramStart"/>
      <w:r w:rsidRPr="005D4856">
        <w:rPr>
          <w:rFonts w:ascii="Times New Roman" w:hAnsi="Times New Roman" w:cs="Times New Roman"/>
          <w:sz w:val="28"/>
          <w:szCs w:val="28"/>
        </w:rPr>
        <w:t>ИЗ-ЗА</w:t>
      </w:r>
      <w:proofErr w:type="gramEnd"/>
      <w:r w:rsidRPr="005D4856">
        <w:rPr>
          <w:rFonts w:ascii="Times New Roman" w:hAnsi="Times New Roman" w:cs="Times New Roman"/>
          <w:sz w:val="28"/>
          <w:szCs w:val="28"/>
        </w:rPr>
        <w:t>, ИЗ-ПОД.</w:t>
      </w:r>
    </w:p>
    <w:p w:rsidR="005D4856" w:rsidRPr="005D4856" w:rsidRDefault="005D4856" w:rsidP="005D4856">
      <w:pPr>
        <w:autoSpaceDE w:val="0"/>
        <w:autoSpaceDN w:val="0"/>
        <w:adjustRightInd w:val="0"/>
        <w:spacing w:line="360" w:lineRule="auto"/>
        <w:ind w:firstLine="709"/>
        <w:jc w:val="both"/>
        <w:rPr>
          <w:rFonts w:ascii="Times New Roman" w:hAnsi="Times New Roman" w:cs="Times New Roman"/>
          <w:sz w:val="28"/>
          <w:szCs w:val="28"/>
        </w:rPr>
      </w:pPr>
      <w:r w:rsidRPr="005D4856">
        <w:rPr>
          <w:rFonts w:ascii="Times New Roman" w:hAnsi="Times New Roman" w:cs="Times New Roman"/>
          <w:sz w:val="28"/>
          <w:szCs w:val="28"/>
        </w:rPr>
        <w:t xml:space="preserve">б) замена одной предложно-падежной конструкции другой (дом стоит на реке). </w:t>
      </w:r>
    </w:p>
    <w:p w:rsidR="005D4856" w:rsidRPr="005D4856" w:rsidRDefault="005D4856" w:rsidP="005D4856">
      <w:pPr>
        <w:autoSpaceDE w:val="0"/>
        <w:autoSpaceDN w:val="0"/>
        <w:adjustRightInd w:val="0"/>
        <w:spacing w:line="360" w:lineRule="auto"/>
        <w:ind w:firstLine="709"/>
        <w:jc w:val="both"/>
        <w:rPr>
          <w:rFonts w:ascii="Times New Roman" w:hAnsi="Times New Roman" w:cs="Times New Roman"/>
          <w:sz w:val="28"/>
          <w:szCs w:val="28"/>
        </w:rPr>
      </w:pPr>
      <w:r w:rsidRPr="005D4856">
        <w:rPr>
          <w:rFonts w:ascii="Times New Roman" w:hAnsi="Times New Roman" w:cs="Times New Roman"/>
          <w:sz w:val="28"/>
          <w:szCs w:val="28"/>
        </w:rPr>
        <w:t xml:space="preserve">в) неправильное употребление падежного окончания существительного (Мальчик бежит с собака). г) неправильное </w:t>
      </w:r>
      <w:proofErr w:type="gramStart"/>
      <w:r w:rsidRPr="005D4856">
        <w:rPr>
          <w:rFonts w:ascii="Times New Roman" w:hAnsi="Times New Roman" w:cs="Times New Roman"/>
          <w:sz w:val="28"/>
          <w:szCs w:val="28"/>
        </w:rPr>
        <w:t>употребление</w:t>
      </w:r>
      <w:proofErr w:type="gramEnd"/>
      <w:r w:rsidRPr="005D4856">
        <w:rPr>
          <w:rFonts w:ascii="Times New Roman" w:hAnsi="Times New Roman" w:cs="Times New Roman"/>
          <w:sz w:val="28"/>
          <w:szCs w:val="28"/>
        </w:rPr>
        <w:t xml:space="preserve"> как предлога, так и падежного окончания (Собака ест у миска). Слова, не имеющие номинативного значения (предлоги, союзы, междометия) выполняют определенную функцию в речи. Без знания этих слов дети не смогут овладеть структурой различных типов предложений и связной речью. </w:t>
      </w:r>
    </w:p>
    <w:p w:rsidR="005D4856" w:rsidRPr="005D4856" w:rsidRDefault="005D4856" w:rsidP="005D4856">
      <w:pPr>
        <w:autoSpaceDE w:val="0"/>
        <w:autoSpaceDN w:val="0"/>
        <w:adjustRightInd w:val="0"/>
        <w:spacing w:line="360" w:lineRule="auto"/>
        <w:ind w:firstLine="709"/>
        <w:jc w:val="both"/>
        <w:rPr>
          <w:rFonts w:ascii="Times New Roman" w:hAnsi="Times New Roman" w:cs="Times New Roman"/>
          <w:sz w:val="28"/>
          <w:szCs w:val="28"/>
        </w:rPr>
      </w:pPr>
      <w:r w:rsidRPr="005D4856">
        <w:rPr>
          <w:rFonts w:ascii="Times New Roman" w:hAnsi="Times New Roman" w:cs="Times New Roman"/>
          <w:sz w:val="28"/>
          <w:szCs w:val="28"/>
        </w:rPr>
        <w:t xml:space="preserve">Так, у детей старшего возраста с ОНР наблюдается недостаточно полное понимание прочитанного материала, поскольку для понимания содержания </w:t>
      </w:r>
      <w:proofErr w:type="gramStart"/>
      <w:r w:rsidRPr="005D4856">
        <w:rPr>
          <w:rFonts w:ascii="Times New Roman" w:hAnsi="Times New Roman" w:cs="Times New Roman"/>
          <w:sz w:val="28"/>
          <w:szCs w:val="28"/>
        </w:rPr>
        <w:t>нужны</w:t>
      </w:r>
      <w:proofErr w:type="gramEnd"/>
      <w:r w:rsidRPr="005D4856">
        <w:rPr>
          <w:rFonts w:ascii="Times New Roman" w:hAnsi="Times New Roman" w:cs="Times New Roman"/>
          <w:sz w:val="28"/>
          <w:szCs w:val="28"/>
        </w:rPr>
        <w:t xml:space="preserve"> прежде всего определенный лексический запас слов, знание их значений, а также понимание связей между словами и между предложениями. Для правильной оценки нарушений в речи ребенка и для определения наиболее рациональных путей коррекции логопед проводит специальное обследование.</w:t>
      </w:r>
    </w:p>
    <w:p w:rsidR="005D4856" w:rsidRDefault="005D4856" w:rsidP="00F83B26">
      <w:pPr>
        <w:spacing w:line="360" w:lineRule="auto"/>
        <w:jc w:val="both"/>
        <w:rPr>
          <w:rFonts w:ascii="Times New Roman" w:hAnsi="Times New Roman" w:cs="Times New Roman"/>
          <w:color w:val="000000" w:themeColor="text1"/>
          <w:sz w:val="28"/>
          <w:szCs w:val="28"/>
        </w:rPr>
      </w:pPr>
    </w:p>
    <w:p w:rsidR="00F5175B" w:rsidRPr="00F83B26" w:rsidRDefault="00F5175B" w:rsidP="00F83B26">
      <w:pPr>
        <w:spacing w:line="360" w:lineRule="auto"/>
        <w:jc w:val="both"/>
        <w:rPr>
          <w:rFonts w:ascii="Times New Roman" w:hAnsi="Times New Roman" w:cs="Times New Roman"/>
          <w:color w:val="000000" w:themeColor="text1"/>
          <w:sz w:val="28"/>
          <w:szCs w:val="28"/>
        </w:rPr>
      </w:pPr>
    </w:p>
    <w:p w:rsidR="005D4856" w:rsidRPr="005D4856" w:rsidRDefault="005D4856" w:rsidP="005D4856">
      <w:pPr>
        <w:pStyle w:val="a3"/>
        <w:numPr>
          <w:ilvl w:val="0"/>
          <w:numId w:val="24"/>
        </w:numPr>
        <w:spacing w:line="360" w:lineRule="auto"/>
        <w:rPr>
          <w:rFonts w:ascii="Times New Roman" w:eastAsia="Times New Roman" w:hAnsi="Times New Roman" w:cs="Times New Roman"/>
          <w:b/>
          <w:color w:val="000000" w:themeColor="text1"/>
          <w:sz w:val="28"/>
          <w:szCs w:val="28"/>
          <w:lang w:eastAsia="ru-RU"/>
        </w:rPr>
      </w:pPr>
      <w:r w:rsidRPr="005D4856">
        <w:rPr>
          <w:rFonts w:ascii="Times New Roman" w:eastAsia="Times New Roman" w:hAnsi="Times New Roman" w:cs="Times New Roman"/>
          <w:b/>
          <w:color w:val="000000" w:themeColor="text1"/>
          <w:sz w:val="28"/>
          <w:szCs w:val="28"/>
          <w:lang w:eastAsia="ru-RU"/>
        </w:rPr>
        <w:t>Игра</w:t>
      </w:r>
      <w:r w:rsidRPr="005D4856">
        <w:rPr>
          <w:rFonts w:ascii="Times New Roman" w:eastAsia="Times New Roman" w:hAnsi="Times New Roman" w:cs="Times New Roman"/>
          <w:b/>
          <w:color w:val="000000" w:themeColor="text1"/>
          <w:sz w:val="28"/>
          <w:szCs w:val="28"/>
          <w:lang w:eastAsia="ru-RU"/>
        </w:rPr>
        <w:t>,</w:t>
      </w:r>
      <w:r w:rsidRPr="005D4856">
        <w:rPr>
          <w:rFonts w:ascii="Times New Roman" w:eastAsia="Times New Roman" w:hAnsi="Times New Roman" w:cs="Times New Roman"/>
          <w:b/>
          <w:color w:val="000000" w:themeColor="text1"/>
          <w:sz w:val="28"/>
          <w:szCs w:val="28"/>
          <w:lang w:eastAsia="ru-RU"/>
        </w:rPr>
        <w:t xml:space="preserve"> как средство логопедической коррекционно-развивающей работы</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rStyle w:val="c0"/>
          <w:color w:val="000000" w:themeColor="text1"/>
          <w:sz w:val="28"/>
          <w:szCs w:val="28"/>
        </w:rPr>
        <w:t>Игра, является ведущей деятельностью дошкольного возраста.  "Для ребят дошкольного возраста - писала Н.К. Крупская, - игры имеют исключительное значение: игра для них - учеба, игра для них - труд, игра для них - серьезная форма воспитания".</w:t>
      </w:r>
      <w:r w:rsidRPr="005D4856">
        <w:rPr>
          <w:color w:val="000000" w:themeColor="text1"/>
          <w:sz w:val="28"/>
          <w:szCs w:val="28"/>
        </w:rPr>
        <w:t xml:space="preserve"> </w:t>
      </w:r>
    </w:p>
    <w:p w:rsidR="005D4856" w:rsidRPr="005D4856" w:rsidRDefault="005D4856" w:rsidP="005D4856">
      <w:pPr>
        <w:shd w:val="clear" w:color="auto" w:fill="FFFFFF"/>
        <w:spacing w:line="360" w:lineRule="auto"/>
        <w:ind w:firstLine="360"/>
        <w:jc w:val="both"/>
        <w:rPr>
          <w:rFonts w:ascii="Times New Roman" w:hAnsi="Times New Roman" w:cs="Times New Roman"/>
          <w:color w:val="000000" w:themeColor="text1"/>
          <w:sz w:val="28"/>
          <w:szCs w:val="28"/>
        </w:rPr>
      </w:pPr>
      <w:r w:rsidRPr="005D4856">
        <w:rPr>
          <w:rFonts w:ascii="Times New Roman" w:hAnsi="Times New Roman" w:cs="Times New Roman"/>
          <w:color w:val="000000" w:themeColor="text1"/>
          <w:sz w:val="28"/>
          <w:szCs w:val="28"/>
        </w:rPr>
        <w:t xml:space="preserve">В классической педагогике идея совмещения детского образования и преподавания в игре принадлежит основателю детского сада Фридриху </w:t>
      </w:r>
      <w:proofErr w:type="spellStart"/>
      <w:r w:rsidRPr="005D4856">
        <w:rPr>
          <w:rFonts w:ascii="Times New Roman" w:hAnsi="Times New Roman" w:cs="Times New Roman"/>
          <w:color w:val="000000" w:themeColor="text1"/>
          <w:sz w:val="28"/>
          <w:szCs w:val="28"/>
        </w:rPr>
        <w:t>Фрёбелю</w:t>
      </w:r>
      <w:proofErr w:type="spellEnd"/>
      <w:r w:rsidRPr="005D4856">
        <w:rPr>
          <w:rFonts w:ascii="Times New Roman" w:hAnsi="Times New Roman" w:cs="Times New Roman"/>
          <w:color w:val="000000" w:themeColor="text1"/>
          <w:sz w:val="28"/>
          <w:szCs w:val="28"/>
        </w:rPr>
        <w:t xml:space="preserve">. </w:t>
      </w:r>
      <w:proofErr w:type="gramStart"/>
      <w:r w:rsidRPr="005D4856">
        <w:rPr>
          <w:rFonts w:ascii="Times New Roman" w:hAnsi="Times New Roman" w:cs="Times New Roman"/>
          <w:color w:val="000000" w:themeColor="text1"/>
          <w:sz w:val="28"/>
          <w:szCs w:val="28"/>
        </w:rPr>
        <w:t>Который</w:t>
      </w:r>
      <w:proofErr w:type="gramEnd"/>
      <w:r w:rsidRPr="005D4856">
        <w:rPr>
          <w:rFonts w:ascii="Times New Roman" w:hAnsi="Times New Roman" w:cs="Times New Roman"/>
          <w:color w:val="000000" w:themeColor="text1"/>
          <w:sz w:val="28"/>
          <w:szCs w:val="28"/>
        </w:rPr>
        <w:t xml:space="preserve"> разработал  систему дидактических игр, основанных на четких теоретических взглядах, уходящих корнями в философию Гегеля, направленную на развитие сознания и развития ребёнка. Таким образом, система преподавания Ф. </w:t>
      </w:r>
      <w:proofErr w:type="spellStart"/>
      <w:r w:rsidRPr="005D4856">
        <w:rPr>
          <w:rFonts w:ascii="Times New Roman" w:hAnsi="Times New Roman" w:cs="Times New Roman"/>
          <w:color w:val="000000" w:themeColor="text1"/>
          <w:sz w:val="28"/>
          <w:szCs w:val="28"/>
        </w:rPr>
        <w:t>Фрёбеля</w:t>
      </w:r>
      <w:proofErr w:type="spellEnd"/>
      <w:r w:rsidRPr="005D4856">
        <w:rPr>
          <w:rFonts w:ascii="Times New Roman" w:hAnsi="Times New Roman" w:cs="Times New Roman"/>
          <w:color w:val="000000" w:themeColor="text1"/>
          <w:sz w:val="28"/>
          <w:szCs w:val="28"/>
        </w:rPr>
        <w:t xml:space="preserve"> была основана на играх, которые делали занятия детей захватывающими, яркими, осмысленными и показательными.</w:t>
      </w:r>
    </w:p>
    <w:p w:rsidR="005D4856" w:rsidRPr="005D4856" w:rsidRDefault="005D4856" w:rsidP="005D4856">
      <w:pPr>
        <w:shd w:val="clear" w:color="auto" w:fill="FFFFFF"/>
        <w:spacing w:line="360" w:lineRule="auto"/>
        <w:ind w:firstLine="360"/>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Игра является одним из основных методов для работы с дошкольниками. Игровой метод обучения помогает создать интересную и расслабленную среду, установить психологически адекватную коммуникационную ситуацию.</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shd w:val="clear" w:color="auto" w:fill="FFFFFF"/>
        </w:rPr>
      </w:pPr>
      <w:r w:rsidRPr="005D4856">
        <w:rPr>
          <w:color w:val="000000" w:themeColor="text1"/>
          <w:sz w:val="28"/>
          <w:szCs w:val="28"/>
          <w:shd w:val="clear" w:color="auto" w:fill="FFFFFF"/>
        </w:rPr>
        <w:t xml:space="preserve">Игра, составляет важную основу занятий с ребенком, способствует активному формированию речи, активизации основных психических процессов, </w:t>
      </w:r>
      <w:r w:rsidRPr="005D4856">
        <w:rPr>
          <w:rStyle w:val="c0"/>
          <w:color w:val="000000" w:themeColor="text1"/>
          <w:sz w:val="28"/>
          <w:szCs w:val="28"/>
        </w:rPr>
        <w:t>посредничеству</w:t>
      </w:r>
      <w:r w:rsidRPr="005D4856">
        <w:rPr>
          <w:color w:val="000000" w:themeColor="text1"/>
          <w:sz w:val="28"/>
          <w:szCs w:val="28"/>
          <w:shd w:val="clear" w:color="auto" w:fill="FFFFFF"/>
        </w:rPr>
        <w:t xml:space="preserve"> методам взаимодействия в обществе. А.Н. Леонтьев подчеркивал важность игры для личностного и познавательного развития ребенка-дошкольника. Игра, особенно важный инструмент для развития и познания для детей с ОВЗ.</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shd w:val="clear" w:color="auto" w:fill="FFFFFF"/>
        </w:rPr>
      </w:pPr>
      <w:r w:rsidRPr="005D4856">
        <w:rPr>
          <w:color w:val="000000" w:themeColor="text1"/>
          <w:sz w:val="28"/>
          <w:szCs w:val="28"/>
        </w:rPr>
        <w:t xml:space="preserve">Что касается влияния игры на формирование всех психологических процессов у ребёнка, то Д. Б. </w:t>
      </w:r>
      <w:proofErr w:type="spellStart"/>
      <w:r w:rsidRPr="005D4856">
        <w:rPr>
          <w:color w:val="000000" w:themeColor="text1"/>
          <w:sz w:val="28"/>
          <w:szCs w:val="28"/>
        </w:rPr>
        <w:t>Эльконин</w:t>
      </w:r>
      <w:proofErr w:type="spellEnd"/>
      <w:r w:rsidRPr="005D4856">
        <w:rPr>
          <w:color w:val="000000" w:themeColor="text1"/>
          <w:sz w:val="28"/>
          <w:szCs w:val="28"/>
        </w:rPr>
        <w:t xml:space="preserve">, безусловно, отмечает: </w:t>
      </w:r>
      <w:r w:rsidRPr="005D4856">
        <w:rPr>
          <w:rStyle w:val="c0"/>
          <w:color w:val="000000" w:themeColor="text1"/>
          <w:sz w:val="28"/>
          <w:szCs w:val="28"/>
        </w:rPr>
        <w:t xml:space="preserve">"Специальные экспериментальные исследования показывают, что игра влияет на </w:t>
      </w:r>
      <w:r w:rsidRPr="005D4856">
        <w:rPr>
          <w:rStyle w:val="c0"/>
          <w:color w:val="000000" w:themeColor="text1"/>
          <w:sz w:val="28"/>
          <w:szCs w:val="28"/>
        </w:rPr>
        <w:lastRenderedPageBreak/>
        <w:t xml:space="preserve">формирование всех основных психических процессов, </w:t>
      </w:r>
      <w:proofErr w:type="gramStart"/>
      <w:r w:rsidRPr="005D4856">
        <w:rPr>
          <w:rStyle w:val="c0"/>
          <w:color w:val="000000" w:themeColor="text1"/>
          <w:sz w:val="28"/>
          <w:szCs w:val="28"/>
        </w:rPr>
        <w:t>от</w:t>
      </w:r>
      <w:proofErr w:type="gramEnd"/>
      <w:r w:rsidRPr="005D4856">
        <w:rPr>
          <w:rStyle w:val="c0"/>
          <w:color w:val="000000" w:themeColor="text1"/>
          <w:sz w:val="28"/>
          <w:szCs w:val="28"/>
        </w:rPr>
        <w:t xml:space="preserve"> самых элементарных до самых сложных" [62]</w:t>
      </w:r>
      <w:r w:rsidRPr="005D4856">
        <w:rPr>
          <w:color w:val="000000" w:themeColor="text1"/>
          <w:sz w:val="28"/>
          <w:szCs w:val="28"/>
        </w:rPr>
        <w:t>.</w:t>
      </w:r>
      <w:r w:rsidRPr="005D4856">
        <w:rPr>
          <w:color w:val="000000" w:themeColor="text1"/>
          <w:sz w:val="28"/>
          <w:szCs w:val="28"/>
          <w:shd w:val="clear" w:color="auto" w:fill="FFFFFF"/>
        </w:rPr>
        <w:t xml:space="preserve"> </w:t>
      </w:r>
    </w:p>
    <w:p w:rsidR="005D4856" w:rsidRPr="005D4856" w:rsidRDefault="005D4856" w:rsidP="005D4856">
      <w:pPr>
        <w:shd w:val="clear" w:color="auto" w:fill="FFFFFF"/>
        <w:spacing w:line="360" w:lineRule="auto"/>
        <w:ind w:firstLine="360"/>
        <w:jc w:val="both"/>
        <w:rPr>
          <w:rFonts w:ascii="Times New Roman" w:hAnsi="Times New Roman" w:cs="Times New Roman"/>
          <w:color w:val="000000" w:themeColor="text1"/>
          <w:sz w:val="28"/>
          <w:szCs w:val="28"/>
        </w:rPr>
      </w:pPr>
      <w:r w:rsidRPr="005D4856">
        <w:rPr>
          <w:rFonts w:ascii="Times New Roman" w:hAnsi="Times New Roman" w:cs="Times New Roman"/>
          <w:color w:val="000000" w:themeColor="text1"/>
          <w:sz w:val="28"/>
          <w:szCs w:val="28"/>
        </w:rPr>
        <w:t>Работа над коррекцией речевой деятельности  детей с нарушениями речи  развивается только при непосредственном воздействии направляющего слова взрослого и обязательного ежедневного руководства. Без специально организованного обучения, игра, направленная на расширение лексики и жизненного опыта детей с нарушениями речи, сама по себе не возникает.  Поэтому необходима специальная коррекционная работа по формированию игровых умений у детей с речевыми нарушениями. Вследствие чего дети получают основные навыки и умения.</w:t>
      </w:r>
    </w:p>
    <w:p w:rsidR="005D4856" w:rsidRPr="005D4856" w:rsidRDefault="005D4856" w:rsidP="005D4856">
      <w:pPr>
        <w:shd w:val="clear" w:color="auto" w:fill="FFFFFF"/>
        <w:spacing w:line="360" w:lineRule="auto"/>
        <w:ind w:firstLine="360"/>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Таким образом,  одна из важнейших задач учителя логопеда - заинтересовать ребенка желанием участвовать в процессе восстановления речи.  Поэтому уроки должны быть не скучными занятиями, а интересной игрой.</w:t>
      </w:r>
    </w:p>
    <w:p w:rsidR="005D4856" w:rsidRPr="005D4856" w:rsidRDefault="005D4856" w:rsidP="005D4856">
      <w:pPr>
        <w:shd w:val="clear" w:color="auto" w:fill="FFFFFF"/>
        <w:spacing w:line="360" w:lineRule="auto"/>
        <w:ind w:firstLine="360"/>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А. С. </w:t>
      </w:r>
      <w:r w:rsidRPr="005D4856">
        <w:rPr>
          <w:rFonts w:ascii="Times New Roman" w:eastAsia="Times New Roman" w:hAnsi="Times New Roman" w:cs="Times New Roman"/>
          <w:color w:val="000000" w:themeColor="text1"/>
          <w:sz w:val="28"/>
          <w:szCs w:val="28"/>
          <w:bdr w:val="none" w:sz="0" w:space="0" w:color="auto" w:frame="1"/>
          <w:lang w:eastAsia="ru-RU"/>
        </w:rPr>
        <w:t>Макаренко говорил</w:t>
      </w:r>
      <w:r w:rsidRPr="005D4856">
        <w:rPr>
          <w:rFonts w:ascii="Times New Roman" w:eastAsia="Times New Roman" w:hAnsi="Times New Roman" w:cs="Times New Roman"/>
          <w:color w:val="000000" w:themeColor="text1"/>
          <w:sz w:val="28"/>
          <w:szCs w:val="28"/>
          <w:lang w:eastAsia="ru-RU"/>
        </w:rPr>
        <w:t>: «У ребенка есть страсть к игре, и надо ее удовлетворять. Надо не только дать ему время </w:t>
      </w:r>
      <w:r w:rsidRPr="005D4856">
        <w:rPr>
          <w:rFonts w:ascii="Times New Roman" w:eastAsia="Times New Roman" w:hAnsi="Times New Roman" w:cs="Times New Roman"/>
          <w:bCs/>
          <w:color w:val="000000" w:themeColor="text1"/>
          <w:sz w:val="28"/>
          <w:szCs w:val="28"/>
          <w:bdr w:val="none" w:sz="0" w:space="0" w:color="auto" w:frame="1"/>
          <w:lang w:eastAsia="ru-RU"/>
        </w:rPr>
        <w:t>поиграть</w:t>
      </w:r>
      <w:r w:rsidRPr="005D4856">
        <w:rPr>
          <w:rFonts w:ascii="Times New Roman" w:eastAsia="Times New Roman" w:hAnsi="Times New Roman" w:cs="Times New Roman"/>
          <w:color w:val="000000" w:themeColor="text1"/>
          <w:sz w:val="28"/>
          <w:szCs w:val="28"/>
          <w:lang w:eastAsia="ru-RU"/>
        </w:rPr>
        <w:t>, но надо пропитать этой игрой всю его жизнь. Вся его жизнь – это </w:t>
      </w:r>
      <w:r w:rsidRPr="005D4856">
        <w:rPr>
          <w:rFonts w:ascii="Times New Roman" w:eastAsia="Times New Roman" w:hAnsi="Times New Roman" w:cs="Times New Roman"/>
          <w:bCs/>
          <w:color w:val="000000" w:themeColor="text1"/>
          <w:sz w:val="28"/>
          <w:szCs w:val="28"/>
          <w:bdr w:val="none" w:sz="0" w:space="0" w:color="auto" w:frame="1"/>
          <w:lang w:eastAsia="ru-RU"/>
        </w:rPr>
        <w:t>игра</w:t>
      </w:r>
      <w:r w:rsidRPr="005D4856">
        <w:rPr>
          <w:rFonts w:ascii="Times New Roman" w:eastAsia="Times New Roman" w:hAnsi="Times New Roman" w:cs="Times New Roman"/>
          <w:color w:val="000000" w:themeColor="text1"/>
          <w:sz w:val="28"/>
          <w:szCs w:val="28"/>
          <w:lang w:eastAsia="ru-RU"/>
        </w:rPr>
        <w:t>» [28].</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color w:val="000000" w:themeColor="text1"/>
          <w:sz w:val="28"/>
          <w:szCs w:val="28"/>
        </w:rPr>
        <w:t xml:space="preserve">Современные авторы методической литературы рекомендуют различные виды игр для исправления дефектов речи детей с общим недоразвитием речи. В методической литературе показаны примеры игр, которые представляют собой модифицированные версии игр, которые широко известны в дошкольной педагогике, но часто придуманные самими авторами. Например, можно упомянуть игровые сборники для детей с проблемами речи, прошедшие несколько изданий и написанные В. И. Селиверстов, Н.В. </w:t>
      </w:r>
      <w:proofErr w:type="spellStart"/>
      <w:r w:rsidRPr="005D4856">
        <w:rPr>
          <w:color w:val="000000" w:themeColor="text1"/>
          <w:sz w:val="28"/>
          <w:szCs w:val="28"/>
        </w:rPr>
        <w:t>Нищева</w:t>
      </w:r>
      <w:proofErr w:type="spellEnd"/>
      <w:r w:rsidRPr="005D4856">
        <w:rPr>
          <w:color w:val="000000" w:themeColor="text1"/>
          <w:sz w:val="28"/>
          <w:szCs w:val="28"/>
        </w:rPr>
        <w:t xml:space="preserve">, </w:t>
      </w:r>
      <w:proofErr w:type="spellStart"/>
      <w:r w:rsidRPr="005D4856">
        <w:rPr>
          <w:color w:val="000000" w:themeColor="text1"/>
          <w:sz w:val="28"/>
          <w:szCs w:val="28"/>
        </w:rPr>
        <w:t>С.Е.Гордеева</w:t>
      </w:r>
      <w:proofErr w:type="spellEnd"/>
      <w:r w:rsidRPr="005D4856">
        <w:rPr>
          <w:color w:val="000000" w:themeColor="text1"/>
          <w:sz w:val="28"/>
          <w:szCs w:val="28"/>
        </w:rPr>
        <w:t xml:space="preserve">, </w:t>
      </w:r>
      <w:proofErr w:type="spellStart"/>
      <w:r w:rsidRPr="005D4856">
        <w:rPr>
          <w:color w:val="000000" w:themeColor="text1"/>
          <w:sz w:val="28"/>
          <w:szCs w:val="28"/>
        </w:rPr>
        <w:t>Т.С.Телепень</w:t>
      </w:r>
      <w:proofErr w:type="spellEnd"/>
      <w:r w:rsidRPr="005D4856">
        <w:rPr>
          <w:color w:val="000000" w:themeColor="text1"/>
          <w:sz w:val="28"/>
          <w:szCs w:val="28"/>
        </w:rPr>
        <w:t xml:space="preserve">, С. </w:t>
      </w:r>
      <w:proofErr w:type="spellStart"/>
      <w:r w:rsidRPr="005D4856">
        <w:rPr>
          <w:color w:val="000000" w:themeColor="text1"/>
          <w:sz w:val="28"/>
          <w:szCs w:val="28"/>
        </w:rPr>
        <w:t>Швайко</w:t>
      </w:r>
      <w:proofErr w:type="spellEnd"/>
      <w:r w:rsidRPr="005D4856">
        <w:rPr>
          <w:color w:val="000000" w:themeColor="text1"/>
          <w:sz w:val="28"/>
          <w:szCs w:val="28"/>
        </w:rPr>
        <w:t xml:space="preserve"> и др.</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color w:val="000000" w:themeColor="text1"/>
          <w:sz w:val="28"/>
          <w:szCs w:val="28"/>
        </w:rPr>
        <w:t xml:space="preserve">В зависимости от задач логопеда, различные игры могут и должны использоваться как во время логопедических занятий, так и между ними. В первом случае игра ненавязчиво дает возможность дать необходимую информацию детям с речевой патологией о правильной речи и помогает </w:t>
      </w:r>
      <w:r w:rsidRPr="005D4856">
        <w:rPr>
          <w:color w:val="000000" w:themeColor="text1"/>
          <w:sz w:val="28"/>
          <w:szCs w:val="28"/>
        </w:rPr>
        <w:lastRenderedPageBreak/>
        <w:t>развить необходимые навыки и способности. Между занятиями, т.е. во втором случае,  помогает переключить ребенка от одного вида деятельности к другому, позволяет ему расслабиться и в то же время укрепить в непринужденной атмосфере новые речевые и поведенческие навыки, усвоенные на занятиях.</w:t>
      </w:r>
    </w:p>
    <w:p w:rsidR="005D4856" w:rsidRPr="005D4856" w:rsidRDefault="005D4856" w:rsidP="005D4856">
      <w:pPr>
        <w:shd w:val="clear" w:color="auto" w:fill="FFFFFF"/>
        <w:spacing w:line="360" w:lineRule="auto"/>
        <w:ind w:firstLine="708"/>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Рассмотрим основные функции </w:t>
      </w:r>
      <w:proofErr w:type="spellStart"/>
      <w:r w:rsidRPr="005D4856">
        <w:rPr>
          <w:rFonts w:ascii="Times New Roman" w:eastAsia="Times New Roman" w:hAnsi="Times New Roman" w:cs="Times New Roman"/>
          <w:color w:val="000000" w:themeColor="text1"/>
          <w:sz w:val="28"/>
          <w:szCs w:val="28"/>
          <w:lang w:eastAsia="ru-RU"/>
        </w:rPr>
        <w:t>к</w:t>
      </w:r>
      <w:r w:rsidRPr="005D4856">
        <w:rPr>
          <w:rStyle w:val="aa"/>
          <w:rFonts w:ascii="Times New Roman" w:hAnsi="Times New Roman" w:cs="Times New Roman"/>
          <w:color w:val="000000" w:themeColor="text1"/>
          <w:sz w:val="28"/>
          <w:szCs w:val="28"/>
          <w:bdr w:val="none" w:sz="0" w:space="0" w:color="auto" w:frame="1"/>
          <w:shd w:val="clear" w:color="auto" w:fill="FFFFFF"/>
        </w:rPr>
        <w:t>оррекционно</w:t>
      </w:r>
      <w:proofErr w:type="spellEnd"/>
      <w:r w:rsidRPr="005D4856">
        <w:rPr>
          <w:rFonts w:ascii="Times New Roman" w:hAnsi="Times New Roman" w:cs="Times New Roman"/>
          <w:color w:val="000000" w:themeColor="text1"/>
          <w:sz w:val="28"/>
          <w:szCs w:val="28"/>
          <w:shd w:val="clear" w:color="auto" w:fill="FFFFFF"/>
        </w:rPr>
        <w:t> – развивающей</w:t>
      </w:r>
      <w:r w:rsidRPr="005D4856">
        <w:rPr>
          <w:rFonts w:ascii="Times New Roman" w:eastAsia="Times New Roman" w:hAnsi="Times New Roman" w:cs="Times New Roman"/>
          <w:color w:val="000000" w:themeColor="text1"/>
          <w:sz w:val="28"/>
          <w:szCs w:val="28"/>
          <w:lang w:eastAsia="ru-RU"/>
        </w:rPr>
        <w:t xml:space="preserve"> игры:</w:t>
      </w:r>
    </w:p>
    <w:p w:rsidR="005D4856" w:rsidRPr="005D4856" w:rsidRDefault="005D4856" w:rsidP="005D485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1) </w:t>
      </w:r>
      <w:proofErr w:type="spellStart"/>
      <w:r w:rsidRPr="005D4856">
        <w:rPr>
          <w:rFonts w:ascii="Times New Roman" w:eastAsia="Times New Roman" w:hAnsi="Times New Roman" w:cs="Times New Roman"/>
          <w:color w:val="000000" w:themeColor="text1"/>
          <w:sz w:val="28"/>
          <w:szCs w:val="28"/>
          <w:lang w:eastAsia="ru-RU"/>
        </w:rPr>
        <w:t>К</w:t>
      </w:r>
      <w:r w:rsidRPr="005D4856">
        <w:rPr>
          <w:rStyle w:val="aa"/>
          <w:rFonts w:ascii="Times New Roman" w:hAnsi="Times New Roman" w:cs="Times New Roman"/>
          <w:color w:val="000000" w:themeColor="text1"/>
          <w:sz w:val="28"/>
          <w:szCs w:val="28"/>
          <w:bdr w:val="none" w:sz="0" w:space="0" w:color="auto" w:frame="1"/>
          <w:shd w:val="clear" w:color="auto" w:fill="FFFFFF"/>
        </w:rPr>
        <w:t>оррекционно</w:t>
      </w:r>
      <w:proofErr w:type="spellEnd"/>
      <w:r w:rsidRPr="005D4856">
        <w:rPr>
          <w:rFonts w:ascii="Times New Roman" w:hAnsi="Times New Roman" w:cs="Times New Roman"/>
          <w:color w:val="000000" w:themeColor="text1"/>
          <w:sz w:val="28"/>
          <w:szCs w:val="28"/>
          <w:shd w:val="clear" w:color="auto" w:fill="FFFFFF"/>
        </w:rPr>
        <w:t> – развивающие</w:t>
      </w:r>
      <w:r w:rsidRPr="005D4856">
        <w:rPr>
          <w:rFonts w:ascii="Times New Roman" w:eastAsia="Times New Roman" w:hAnsi="Times New Roman" w:cs="Times New Roman"/>
          <w:color w:val="000000" w:themeColor="text1"/>
          <w:sz w:val="28"/>
          <w:szCs w:val="28"/>
          <w:lang w:eastAsia="ru-RU"/>
        </w:rPr>
        <w:t xml:space="preserve"> игры позволяет решать конкретные задачи, направленные на усвоение определенных знаний и навыков.</w:t>
      </w:r>
    </w:p>
    <w:p w:rsidR="005D4856" w:rsidRPr="005D4856" w:rsidRDefault="005D4856" w:rsidP="005D485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2) Развлекательная функция </w:t>
      </w:r>
      <w:proofErr w:type="spellStart"/>
      <w:r w:rsidRPr="005D4856">
        <w:rPr>
          <w:rFonts w:ascii="Times New Roman" w:eastAsia="Times New Roman" w:hAnsi="Times New Roman" w:cs="Times New Roman"/>
          <w:color w:val="000000" w:themeColor="text1"/>
          <w:sz w:val="28"/>
          <w:szCs w:val="28"/>
          <w:lang w:eastAsia="ru-RU"/>
        </w:rPr>
        <w:t>к</w:t>
      </w:r>
      <w:r w:rsidRPr="005D4856">
        <w:rPr>
          <w:rStyle w:val="aa"/>
          <w:rFonts w:ascii="Times New Roman" w:hAnsi="Times New Roman" w:cs="Times New Roman"/>
          <w:color w:val="000000" w:themeColor="text1"/>
          <w:sz w:val="28"/>
          <w:szCs w:val="28"/>
          <w:bdr w:val="none" w:sz="0" w:space="0" w:color="auto" w:frame="1"/>
          <w:shd w:val="clear" w:color="auto" w:fill="FFFFFF"/>
        </w:rPr>
        <w:t>оррекционно</w:t>
      </w:r>
      <w:proofErr w:type="spellEnd"/>
      <w:r w:rsidRPr="005D4856">
        <w:rPr>
          <w:rFonts w:ascii="Times New Roman" w:hAnsi="Times New Roman" w:cs="Times New Roman"/>
          <w:color w:val="000000" w:themeColor="text1"/>
          <w:sz w:val="28"/>
          <w:szCs w:val="28"/>
          <w:shd w:val="clear" w:color="auto" w:fill="FFFFFF"/>
        </w:rPr>
        <w:t> – развивающих</w:t>
      </w:r>
      <w:r w:rsidRPr="005D4856">
        <w:rPr>
          <w:rFonts w:ascii="Times New Roman" w:eastAsia="Times New Roman" w:hAnsi="Times New Roman" w:cs="Times New Roman"/>
          <w:color w:val="000000" w:themeColor="text1"/>
          <w:sz w:val="28"/>
          <w:szCs w:val="28"/>
          <w:lang w:eastAsia="ru-RU"/>
        </w:rPr>
        <w:t xml:space="preserve"> игр помогает повысить  эмоциональное и позитивное настроение </w:t>
      </w:r>
      <w:proofErr w:type="gramStart"/>
      <w:r w:rsidRPr="005D4856">
        <w:rPr>
          <w:rFonts w:ascii="Times New Roman" w:eastAsia="Times New Roman" w:hAnsi="Times New Roman" w:cs="Times New Roman"/>
          <w:color w:val="000000" w:themeColor="text1"/>
          <w:sz w:val="28"/>
          <w:szCs w:val="28"/>
          <w:lang w:eastAsia="ru-RU"/>
        </w:rPr>
        <w:t>обучающего</w:t>
      </w:r>
      <w:proofErr w:type="gramEnd"/>
      <w:r w:rsidRPr="005D4856">
        <w:rPr>
          <w:rFonts w:ascii="Times New Roman" w:eastAsia="Times New Roman" w:hAnsi="Times New Roman" w:cs="Times New Roman"/>
          <w:color w:val="000000" w:themeColor="text1"/>
          <w:sz w:val="28"/>
          <w:szCs w:val="28"/>
          <w:lang w:eastAsia="ru-RU"/>
        </w:rPr>
        <w:t xml:space="preserve">. Благоприятно воздействует эмоциональному контакту между ребенком и взрослым. </w:t>
      </w:r>
    </w:p>
    <w:p w:rsidR="005D4856" w:rsidRPr="005D4856" w:rsidRDefault="005D4856" w:rsidP="005D485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3) Коммуникативная функция </w:t>
      </w:r>
      <w:proofErr w:type="spellStart"/>
      <w:r w:rsidRPr="005D4856">
        <w:rPr>
          <w:rFonts w:ascii="Times New Roman" w:eastAsia="Times New Roman" w:hAnsi="Times New Roman" w:cs="Times New Roman"/>
          <w:color w:val="000000" w:themeColor="text1"/>
          <w:sz w:val="28"/>
          <w:szCs w:val="28"/>
          <w:lang w:eastAsia="ru-RU"/>
        </w:rPr>
        <w:t>к</w:t>
      </w:r>
      <w:r w:rsidRPr="005D4856">
        <w:rPr>
          <w:rStyle w:val="aa"/>
          <w:rFonts w:ascii="Times New Roman" w:hAnsi="Times New Roman" w:cs="Times New Roman"/>
          <w:color w:val="000000" w:themeColor="text1"/>
          <w:sz w:val="28"/>
          <w:szCs w:val="28"/>
          <w:bdr w:val="none" w:sz="0" w:space="0" w:color="auto" w:frame="1"/>
          <w:shd w:val="clear" w:color="auto" w:fill="FFFFFF"/>
        </w:rPr>
        <w:t>оррекционно</w:t>
      </w:r>
      <w:proofErr w:type="spellEnd"/>
      <w:r w:rsidRPr="005D4856">
        <w:rPr>
          <w:rFonts w:ascii="Times New Roman" w:hAnsi="Times New Roman" w:cs="Times New Roman"/>
          <w:color w:val="000000" w:themeColor="text1"/>
          <w:sz w:val="28"/>
          <w:szCs w:val="28"/>
          <w:shd w:val="clear" w:color="auto" w:fill="FFFFFF"/>
        </w:rPr>
        <w:t> – развивающих</w:t>
      </w:r>
      <w:r w:rsidRPr="005D4856">
        <w:rPr>
          <w:rFonts w:ascii="Times New Roman" w:eastAsia="Times New Roman" w:hAnsi="Times New Roman" w:cs="Times New Roman"/>
          <w:color w:val="000000" w:themeColor="text1"/>
          <w:sz w:val="28"/>
          <w:szCs w:val="28"/>
          <w:lang w:eastAsia="ru-RU"/>
        </w:rPr>
        <w:t xml:space="preserve"> игр состоит в потребности обмениваться знаниями  со сверстниками, уметь устанавливать дружеские контакты, и уметь активизировать речевую деятельность.</w:t>
      </w:r>
    </w:p>
    <w:p w:rsidR="005D4856" w:rsidRPr="005D4856" w:rsidRDefault="005D4856" w:rsidP="005D485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4) Воспитательная функция </w:t>
      </w:r>
      <w:proofErr w:type="spellStart"/>
      <w:r w:rsidRPr="005D4856">
        <w:rPr>
          <w:rFonts w:ascii="Times New Roman" w:eastAsia="Times New Roman" w:hAnsi="Times New Roman" w:cs="Times New Roman"/>
          <w:color w:val="000000" w:themeColor="text1"/>
          <w:sz w:val="28"/>
          <w:szCs w:val="28"/>
          <w:lang w:eastAsia="ru-RU"/>
        </w:rPr>
        <w:t>к</w:t>
      </w:r>
      <w:r w:rsidRPr="005D4856">
        <w:rPr>
          <w:rStyle w:val="aa"/>
          <w:rFonts w:ascii="Times New Roman" w:hAnsi="Times New Roman" w:cs="Times New Roman"/>
          <w:color w:val="000000" w:themeColor="text1"/>
          <w:sz w:val="28"/>
          <w:szCs w:val="28"/>
          <w:bdr w:val="none" w:sz="0" w:space="0" w:color="auto" w:frame="1"/>
          <w:shd w:val="clear" w:color="auto" w:fill="FFFFFF"/>
        </w:rPr>
        <w:t>оррекционно</w:t>
      </w:r>
      <w:proofErr w:type="spellEnd"/>
      <w:r w:rsidRPr="005D4856">
        <w:rPr>
          <w:rFonts w:ascii="Times New Roman" w:hAnsi="Times New Roman" w:cs="Times New Roman"/>
          <w:color w:val="000000" w:themeColor="text1"/>
          <w:sz w:val="28"/>
          <w:szCs w:val="28"/>
          <w:shd w:val="clear" w:color="auto" w:fill="FFFFFF"/>
        </w:rPr>
        <w:t> – развивающих</w:t>
      </w:r>
      <w:r w:rsidRPr="005D4856">
        <w:rPr>
          <w:rFonts w:ascii="Times New Roman" w:eastAsia="Times New Roman" w:hAnsi="Times New Roman" w:cs="Times New Roman"/>
          <w:color w:val="000000" w:themeColor="text1"/>
          <w:sz w:val="28"/>
          <w:szCs w:val="28"/>
          <w:lang w:eastAsia="ru-RU"/>
        </w:rPr>
        <w:t xml:space="preserve"> игр способствует определить индивидуальные особенности детей, скорректировать нежелательные проявления в поведении.</w:t>
      </w:r>
    </w:p>
    <w:p w:rsidR="005D4856" w:rsidRPr="005D4856" w:rsidRDefault="005D4856" w:rsidP="005D485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5) Развивающая функция </w:t>
      </w:r>
      <w:proofErr w:type="spellStart"/>
      <w:r w:rsidRPr="005D4856">
        <w:rPr>
          <w:rFonts w:ascii="Times New Roman" w:eastAsia="Times New Roman" w:hAnsi="Times New Roman" w:cs="Times New Roman"/>
          <w:color w:val="000000" w:themeColor="text1"/>
          <w:sz w:val="28"/>
          <w:szCs w:val="28"/>
          <w:lang w:eastAsia="ru-RU"/>
        </w:rPr>
        <w:t>к</w:t>
      </w:r>
      <w:r w:rsidRPr="005D4856">
        <w:rPr>
          <w:rStyle w:val="aa"/>
          <w:rFonts w:ascii="Times New Roman" w:hAnsi="Times New Roman" w:cs="Times New Roman"/>
          <w:color w:val="000000" w:themeColor="text1"/>
          <w:sz w:val="28"/>
          <w:szCs w:val="28"/>
          <w:bdr w:val="none" w:sz="0" w:space="0" w:color="auto" w:frame="1"/>
          <w:shd w:val="clear" w:color="auto" w:fill="FFFFFF"/>
        </w:rPr>
        <w:t>оррекционно</w:t>
      </w:r>
      <w:proofErr w:type="spellEnd"/>
      <w:r w:rsidRPr="005D4856">
        <w:rPr>
          <w:rFonts w:ascii="Times New Roman" w:hAnsi="Times New Roman" w:cs="Times New Roman"/>
          <w:color w:val="000000" w:themeColor="text1"/>
          <w:sz w:val="28"/>
          <w:szCs w:val="28"/>
          <w:shd w:val="clear" w:color="auto" w:fill="FFFFFF"/>
        </w:rPr>
        <w:t> – развивающих</w:t>
      </w:r>
      <w:r w:rsidRPr="005D4856">
        <w:rPr>
          <w:rFonts w:ascii="Times New Roman" w:eastAsia="Times New Roman" w:hAnsi="Times New Roman" w:cs="Times New Roman"/>
          <w:color w:val="000000" w:themeColor="text1"/>
          <w:sz w:val="28"/>
          <w:szCs w:val="28"/>
          <w:lang w:eastAsia="ru-RU"/>
        </w:rPr>
        <w:t xml:space="preserve"> игр состоит в  процессе  коррекции того, что в ребенке заложено и выявлено.</w:t>
      </w:r>
    </w:p>
    <w:p w:rsidR="005D4856" w:rsidRPr="005D4856" w:rsidRDefault="005D4856" w:rsidP="005D485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proofErr w:type="gramStart"/>
      <w:r w:rsidRPr="005D4856">
        <w:rPr>
          <w:rFonts w:ascii="Times New Roman" w:eastAsia="Times New Roman" w:hAnsi="Times New Roman" w:cs="Times New Roman"/>
          <w:color w:val="000000" w:themeColor="text1"/>
          <w:sz w:val="28"/>
          <w:szCs w:val="28"/>
          <w:lang w:eastAsia="ru-RU"/>
        </w:rPr>
        <w:t xml:space="preserve">6) Релаксационная функция </w:t>
      </w:r>
      <w:proofErr w:type="spellStart"/>
      <w:r w:rsidRPr="005D4856">
        <w:rPr>
          <w:rFonts w:ascii="Times New Roman" w:eastAsia="Times New Roman" w:hAnsi="Times New Roman" w:cs="Times New Roman"/>
          <w:color w:val="000000" w:themeColor="text1"/>
          <w:sz w:val="28"/>
          <w:szCs w:val="28"/>
          <w:lang w:eastAsia="ru-RU"/>
        </w:rPr>
        <w:t>к</w:t>
      </w:r>
      <w:r w:rsidRPr="005D4856">
        <w:rPr>
          <w:rStyle w:val="aa"/>
          <w:rFonts w:ascii="Times New Roman" w:hAnsi="Times New Roman" w:cs="Times New Roman"/>
          <w:color w:val="000000" w:themeColor="text1"/>
          <w:sz w:val="28"/>
          <w:szCs w:val="28"/>
          <w:bdr w:val="none" w:sz="0" w:space="0" w:color="auto" w:frame="1"/>
          <w:shd w:val="clear" w:color="auto" w:fill="FFFFFF"/>
        </w:rPr>
        <w:t>оррекционно</w:t>
      </w:r>
      <w:proofErr w:type="spellEnd"/>
      <w:r w:rsidRPr="005D4856">
        <w:rPr>
          <w:rFonts w:ascii="Times New Roman" w:hAnsi="Times New Roman" w:cs="Times New Roman"/>
          <w:color w:val="000000" w:themeColor="text1"/>
          <w:sz w:val="28"/>
          <w:szCs w:val="28"/>
          <w:shd w:val="clear" w:color="auto" w:fill="FFFFFF"/>
        </w:rPr>
        <w:t> – развивающих</w:t>
      </w:r>
      <w:r w:rsidRPr="005D4856">
        <w:rPr>
          <w:rFonts w:ascii="Times New Roman" w:eastAsia="Times New Roman" w:hAnsi="Times New Roman" w:cs="Times New Roman"/>
          <w:color w:val="000000" w:themeColor="text1"/>
          <w:sz w:val="28"/>
          <w:szCs w:val="28"/>
          <w:lang w:eastAsia="ru-RU"/>
        </w:rPr>
        <w:t xml:space="preserve"> игр способствует восстановлению эмоционального и физических состояния ребенка.</w:t>
      </w:r>
      <w:proofErr w:type="gramEnd"/>
    </w:p>
    <w:p w:rsidR="005D4856" w:rsidRPr="005D4856" w:rsidRDefault="005D4856" w:rsidP="005D485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7) Психологическая функция </w:t>
      </w:r>
      <w:proofErr w:type="spellStart"/>
      <w:r w:rsidRPr="005D4856">
        <w:rPr>
          <w:rFonts w:ascii="Times New Roman" w:eastAsia="Times New Roman" w:hAnsi="Times New Roman" w:cs="Times New Roman"/>
          <w:color w:val="000000" w:themeColor="text1"/>
          <w:sz w:val="28"/>
          <w:szCs w:val="28"/>
          <w:lang w:eastAsia="ru-RU"/>
        </w:rPr>
        <w:t>к</w:t>
      </w:r>
      <w:r w:rsidRPr="005D4856">
        <w:rPr>
          <w:rStyle w:val="aa"/>
          <w:rFonts w:ascii="Times New Roman" w:hAnsi="Times New Roman" w:cs="Times New Roman"/>
          <w:color w:val="000000" w:themeColor="text1"/>
          <w:sz w:val="28"/>
          <w:szCs w:val="28"/>
          <w:bdr w:val="none" w:sz="0" w:space="0" w:color="auto" w:frame="1"/>
          <w:shd w:val="clear" w:color="auto" w:fill="FFFFFF"/>
        </w:rPr>
        <w:t>оррекционно</w:t>
      </w:r>
      <w:proofErr w:type="spellEnd"/>
      <w:r w:rsidRPr="005D4856">
        <w:rPr>
          <w:rFonts w:ascii="Times New Roman" w:hAnsi="Times New Roman" w:cs="Times New Roman"/>
          <w:color w:val="000000" w:themeColor="text1"/>
          <w:sz w:val="28"/>
          <w:szCs w:val="28"/>
          <w:shd w:val="clear" w:color="auto" w:fill="FFFFFF"/>
        </w:rPr>
        <w:t> – развивающих</w:t>
      </w:r>
      <w:r w:rsidRPr="005D4856">
        <w:rPr>
          <w:rFonts w:ascii="Times New Roman" w:eastAsia="Times New Roman" w:hAnsi="Times New Roman" w:cs="Times New Roman"/>
          <w:color w:val="000000" w:themeColor="text1"/>
          <w:sz w:val="28"/>
          <w:szCs w:val="28"/>
          <w:lang w:eastAsia="ru-RU"/>
        </w:rPr>
        <w:t xml:space="preserve"> игр заключается в развитии творческих способностей детей.</w:t>
      </w:r>
    </w:p>
    <w:p w:rsidR="005D4856" w:rsidRPr="005D4856" w:rsidRDefault="005D4856" w:rsidP="005D485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Обучение с привлечением игровых методов  заслуживает важное место в проведении логопедических занятиях.</w:t>
      </w:r>
    </w:p>
    <w:p w:rsidR="005D4856" w:rsidRPr="005D4856" w:rsidRDefault="005D4856" w:rsidP="005D4856">
      <w:pPr>
        <w:shd w:val="clear" w:color="auto" w:fill="FFFFFF"/>
        <w:spacing w:line="360" w:lineRule="auto"/>
        <w:ind w:firstLine="360"/>
        <w:jc w:val="both"/>
        <w:rPr>
          <w:rFonts w:ascii="Times New Roman" w:hAnsi="Times New Roman" w:cs="Times New Roman"/>
          <w:color w:val="000000" w:themeColor="text1"/>
          <w:sz w:val="28"/>
          <w:szCs w:val="28"/>
        </w:rPr>
      </w:pPr>
      <w:proofErr w:type="spellStart"/>
      <w:proofErr w:type="gramStart"/>
      <w:r w:rsidRPr="005D4856">
        <w:rPr>
          <w:rFonts w:ascii="Times New Roman" w:eastAsia="Times New Roman" w:hAnsi="Times New Roman" w:cs="Times New Roman"/>
          <w:color w:val="000000" w:themeColor="text1"/>
          <w:sz w:val="28"/>
          <w:szCs w:val="28"/>
          <w:lang w:eastAsia="ru-RU"/>
        </w:rPr>
        <w:lastRenderedPageBreak/>
        <w:t>К</w:t>
      </w:r>
      <w:r w:rsidRPr="005D4856">
        <w:rPr>
          <w:rStyle w:val="aa"/>
          <w:rFonts w:ascii="Times New Roman" w:hAnsi="Times New Roman" w:cs="Times New Roman"/>
          <w:color w:val="000000" w:themeColor="text1"/>
          <w:sz w:val="28"/>
          <w:szCs w:val="28"/>
          <w:bdr w:val="none" w:sz="0" w:space="0" w:color="auto" w:frame="1"/>
          <w:shd w:val="clear" w:color="auto" w:fill="FFFFFF"/>
        </w:rPr>
        <w:t>оррекционно</w:t>
      </w:r>
      <w:proofErr w:type="spellEnd"/>
      <w:r w:rsidRPr="005D4856">
        <w:rPr>
          <w:rFonts w:ascii="Times New Roman" w:hAnsi="Times New Roman" w:cs="Times New Roman"/>
          <w:color w:val="000000" w:themeColor="text1"/>
          <w:sz w:val="28"/>
          <w:szCs w:val="28"/>
          <w:shd w:val="clear" w:color="auto" w:fill="FFFFFF"/>
        </w:rPr>
        <w:t> – развивающие</w:t>
      </w:r>
      <w:r w:rsidRPr="005D4856">
        <w:rPr>
          <w:rFonts w:ascii="Times New Roman" w:eastAsia="Times New Roman" w:hAnsi="Times New Roman" w:cs="Times New Roman"/>
          <w:color w:val="000000" w:themeColor="text1"/>
          <w:sz w:val="28"/>
          <w:szCs w:val="28"/>
          <w:lang w:eastAsia="ru-RU"/>
        </w:rPr>
        <w:t xml:space="preserve"> игры </w:t>
      </w:r>
      <w:r w:rsidRPr="005D4856">
        <w:rPr>
          <w:rFonts w:ascii="Times New Roman" w:hAnsi="Times New Roman" w:cs="Times New Roman"/>
          <w:color w:val="000000" w:themeColor="text1"/>
          <w:sz w:val="28"/>
          <w:szCs w:val="28"/>
        </w:rPr>
        <w:t xml:space="preserve">– это различные задания и упражнения по коррекцию речевой </w:t>
      </w:r>
      <w:proofErr w:type="spellStart"/>
      <w:r w:rsidRPr="005D4856">
        <w:rPr>
          <w:rFonts w:ascii="Times New Roman" w:hAnsi="Times New Roman" w:cs="Times New Roman"/>
          <w:color w:val="000000" w:themeColor="text1"/>
          <w:sz w:val="28"/>
          <w:szCs w:val="28"/>
        </w:rPr>
        <w:t>несформированности</w:t>
      </w:r>
      <w:proofErr w:type="spellEnd"/>
      <w:r w:rsidRPr="005D4856">
        <w:rPr>
          <w:rFonts w:ascii="Times New Roman" w:hAnsi="Times New Roman" w:cs="Times New Roman"/>
          <w:color w:val="000000" w:themeColor="text1"/>
          <w:sz w:val="28"/>
          <w:szCs w:val="28"/>
        </w:rPr>
        <w:t>.</w:t>
      </w:r>
      <w:proofErr w:type="gramEnd"/>
      <w:r w:rsidRPr="005D4856">
        <w:rPr>
          <w:rFonts w:ascii="Times New Roman" w:hAnsi="Times New Roman" w:cs="Times New Roman"/>
          <w:color w:val="000000" w:themeColor="text1"/>
          <w:sz w:val="28"/>
          <w:szCs w:val="28"/>
        </w:rPr>
        <w:t xml:space="preserve"> Они усложнённые лексическими, грамматическими и психологическими задачами. Сюда входят игры с ходами и творческие игры. Их применение зависит от функций и этапов коррекционной работы логопеда, характера и структуры дефекта, возраста и индивидуальных психологических особенностей детей.</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rStyle w:val="c0"/>
          <w:color w:val="000000" w:themeColor="text1"/>
          <w:sz w:val="28"/>
          <w:szCs w:val="28"/>
        </w:rPr>
        <w:t xml:space="preserve">В педагогической литературе описываются разные виды игр по дошкольному воспитанию: </w:t>
      </w:r>
      <w:r w:rsidRPr="005D4856">
        <w:rPr>
          <w:color w:val="000000" w:themeColor="text1"/>
          <w:sz w:val="28"/>
          <w:szCs w:val="28"/>
        </w:rPr>
        <w:t>дидактические, подвижные и творческие (строительные, игры-драматизации, сюжетно-ролевые).</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rStyle w:val="c0"/>
          <w:color w:val="000000" w:themeColor="text1"/>
          <w:sz w:val="28"/>
          <w:szCs w:val="28"/>
        </w:rPr>
        <w:t>Дидактические игры</w:t>
      </w:r>
      <w:r w:rsidRPr="005D4856">
        <w:rPr>
          <w:color w:val="000000" w:themeColor="text1"/>
          <w:sz w:val="28"/>
          <w:szCs w:val="28"/>
          <w:shd w:val="clear" w:color="auto" w:fill="FFFFFF"/>
        </w:rPr>
        <w:t> —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 </w:t>
      </w:r>
      <w:hyperlink r:id="rId9" w:tooltip="Методы активного обучения" w:history="1">
        <w:r w:rsidRPr="005D4856">
          <w:rPr>
            <w:rStyle w:val="ab"/>
            <w:color w:val="000000" w:themeColor="text1"/>
            <w:sz w:val="28"/>
            <w:szCs w:val="28"/>
            <w:shd w:val="clear" w:color="auto" w:fill="FFFFFF"/>
          </w:rPr>
          <w:t>методов активного обучения</w:t>
        </w:r>
      </w:hyperlink>
      <w:r w:rsidRPr="005D4856">
        <w:rPr>
          <w:rStyle w:val="ab"/>
          <w:color w:val="000000" w:themeColor="text1"/>
          <w:sz w:val="28"/>
          <w:szCs w:val="28"/>
          <w:shd w:val="clear" w:color="auto" w:fill="FFFFFF"/>
        </w:rPr>
        <w:t xml:space="preserve"> [21].</w:t>
      </w:r>
      <w:r w:rsidRPr="005D4856">
        <w:rPr>
          <w:color w:val="FF0000"/>
          <w:sz w:val="28"/>
          <w:szCs w:val="28"/>
          <w:shd w:val="clear" w:color="auto" w:fill="FFFFFF"/>
        </w:rPr>
        <w:t xml:space="preserve"> </w:t>
      </w:r>
      <w:r w:rsidRPr="005D4856">
        <w:rPr>
          <w:color w:val="000000" w:themeColor="text1"/>
          <w:sz w:val="28"/>
          <w:szCs w:val="28"/>
        </w:rPr>
        <w:t xml:space="preserve">Задача дидактических игр - организовать детские занятия и </w:t>
      </w:r>
      <w:r w:rsidRPr="005D4856">
        <w:rPr>
          <w:rStyle w:val="c0"/>
          <w:color w:val="000000" w:themeColor="text1"/>
          <w:sz w:val="28"/>
          <w:szCs w:val="28"/>
        </w:rPr>
        <w:t>деятельность</w:t>
      </w:r>
      <w:r w:rsidRPr="005D4856">
        <w:rPr>
          <w:color w:val="000000" w:themeColor="text1"/>
          <w:sz w:val="28"/>
          <w:szCs w:val="28"/>
        </w:rPr>
        <w:t xml:space="preserve"> в нужном направлении.</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rStyle w:val="c0"/>
          <w:color w:val="000000" w:themeColor="text1"/>
          <w:sz w:val="28"/>
          <w:szCs w:val="28"/>
        </w:rPr>
        <w:t>Подвижные игры оказывают положительное влияние на здоровье и физическое развитие детей.</w:t>
      </w:r>
    </w:p>
    <w:p w:rsidR="005D4856" w:rsidRPr="005D4856" w:rsidRDefault="005D4856" w:rsidP="005D4856">
      <w:pPr>
        <w:pStyle w:val="c3"/>
        <w:shd w:val="clear" w:color="auto" w:fill="FFFFFF"/>
        <w:spacing w:before="0" w:beforeAutospacing="0" w:after="0" w:afterAutospacing="0" w:line="360" w:lineRule="auto"/>
        <w:ind w:firstLine="710"/>
        <w:jc w:val="both"/>
        <w:rPr>
          <w:rStyle w:val="c0"/>
          <w:color w:val="000000" w:themeColor="text1"/>
          <w:sz w:val="28"/>
          <w:szCs w:val="28"/>
        </w:rPr>
      </w:pPr>
      <w:r w:rsidRPr="005D4856">
        <w:rPr>
          <w:rStyle w:val="c0"/>
          <w:color w:val="000000" w:themeColor="text1"/>
          <w:sz w:val="28"/>
          <w:szCs w:val="28"/>
        </w:rPr>
        <w:t>Они развивают организм ребенка, полезные движения и сноровку, организуют его поведение, воспитывают выдержку, смелость, ловкость; вносят в деятельность ребенка оживление, веселость, доставляет радость, так как реализуют его потребность порезвиться, побегать.</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rStyle w:val="c0"/>
          <w:color w:val="000000" w:themeColor="text1"/>
          <w:sz w:val="28"/>
          <w:szCs w:val="28"/>
        </w:rPr>
        <w:t>Подвижные игры</w:t>
      </w:r>
      <w:r w:rsidRPr="005D4856">
        <w:rPr>
          <w:color w:val="000000" w:themeColor="text1"/>
          <w:sz w:val="28"/>
          <w:szCs w:val="28"/>
        </w:rPr>
        <w:t xml:space="preserve"> развивают ребенка, полезны ловкость и движения, повышают выносливость, благоприятно воздействуют на эмоциональную сферу и организуют его поведение. </w:t>
      </w:r>
      <w:r w:rsidRPr="005D4856">
        <w:rPr>
          <w:rStyle w:val="c0"/>
          <w:color w:val="000000" w:themeColor="text1"/>
          <w:sz w:val="28"/>
          <w:szCs w:val="28"/>
        </w:rPr>
        <w:t xml:space="preserve"> Такие игры имеют для детей большое значение: дети улучшают необходимые движения, учатся проявляться в коллективных играх.</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color w:val="000000" w:themeColor="text1"/>
          <w:sz w:val="28"/>
          <w:szCs w:val="28"/>
        </w:rPr>
        <w:t>Для детей с общим недоразвитием речи важно проводить игры с движением и со словами. Такие игры и упражнения называются логопедической ритмикой и практикуются на логопедических занятиях.</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rStyle w:val="c0"/>
          <w:color w:val="000000" w:themeColor="text1"/>
          <w:sz w:val="28"/>
          <w:szCs w:val="28"/>
        </w:rPr>
        <w:lastRenderedPageBreak/>
        <w:t>Логопедическая ритмика способствуют развитию произношению, координации темпа движения и речи, правильного дыхания и голоса у детей.</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color w:val="000000" w:themeColor="text1"/>
          <w:sz w:val="28"/>
          <w:szCs w:val="28"/>
        </w:rPr>
        <w:t>Игры-</w:t>
      </w:r>
      <w:r w:rsidRPr="005D4856">
        <w:rPr>
          <w:rStyle w:val="c0"/>
          <w:color w:val="000000" w:themeColor="text1"/>
          <w:sz w:val="28"/>
          <w:szCs w:val="28"/>
        </w:rPr>
        <w:t>инсценировки</w:t>
      </w:r>
      <w:r w:rsidRPr="005D4856">
        <w:rPr>
          <w:color w:val="000000" w:themeColor="text1"/>
          <w:sz w:val="28"/>
          <w:szCs w:val="28"/>
        </w:rPr>
        <w:t>. Для этих игр характерно то, что в них дети имеют возможность как можно шире выражать свои мысли, фантазировать, передавать все разные впечатления от окружающей действительности, знакомые произведения искусства, использовать свой опыт и знания.</w:t>
      </w:r>
    </w:p>
    <w:p w:rsidR="005D4856" w:rsidRPr="005D4856" w:rsidRDefault="005D4856" w:rsidP="005D4856">
      <w:pPr>
        <w:pStyle w:val="c3"/>
        <w:shd w:val="clear" w:color="auto" w:fill="FFFFFF"/>
        <w:spacing w:before="0" w:beforeAutospacing="0" w:after="0" w:afterAutospacing="0" w:line="360" w:lineRule="auto"/>
        <w:ind w:firstLine="710"/>
        <w:jc w:val="both"/>
        <w:rPr>
          <w:rStyle w:val="c0"/>
          <w:color w:val="000000" w:themeColor="text1"/>
          <w:sz w:val="28"/>
          <w:szCs w:val="28"/>
        </w:rPr>
      </w:pPr>
      <w:r w:rsidRPr="005D4856">
        <w:rPr>
          <w:rStyle w:val="c0"/>
          <w:color w:val="000000" w:themeColor="text1"/>
          <w:sz w:val="28"/>
          <w:szCs w:val="28"/>
        </w:rPr>
        <w:t>Один из видов творческих игр – это строительные игры. Дети участвуют в них с удовольствием и интересом. В то время как эти игры способствуют развитию детских концепций пространства, формы, размера, количества, качества и качества зданий; развивать усидчивость, целесообразность и концентрацию.</w:t>
      </w:r>
    </w:p>
    <w:p w:rsidR="005D4856" w:rsidRPr="005D4856" w:rsidRDefault="005D4856" w:rsidP="005D4856">
      <w:pPr>
        <w:pStyle w:val="c3"/>
        <w:shd w:val="clear" w:color="auto" w:fill="FFFFFF"/>
        <w:spacing w:before="0" w:beforeAutospacing="0" w:after="0" w:afterAutospacing="0" w:line="360" w:lineRule="auto"/>
        <w:ind w:firstLine="710"/>
        <w:jc w:val="both"/>
        <w:rPr>
          <w:rStyle w:val="c0"/>
          <w:color w:val="000000" w:themeColor="text1"/>
          <w:sz w:val="28"/>
          <w:szCs w:val="28"/>
        </w:rPr>
      </w:pPr>
      <w:r w:rsidRPr="005D4856">
        <w:rPr>
          <w:rStyle w:val="c0"/>
          <w:color w:val="000000" w:themeColor="text1"/>
          <w:sz w:val="28"/>
          <w:szCs w:val="28"/>
        </w:rPr>
        <w:t xml:space="preserve">Строительные игры </w:t>
      </w:r>
      <w:r w:rsidRPr="005D4856">
        <w:rPr>
          <w:color w:val="000000" w:themeColor="text1"/>
          <w:sz w:val="28"/>
          <w:szCs w:val="28"/>
        </w:rPr>
        <w:t xml:space="preserve">также </w:t>
      </w:r>
      <w:proofErr w:type="gramStart"/>
      <w:r w:rsidRPr="005D4856">
        <w:rPr>
          <w:color w:val="000000" w:themeColor="text1"/>
          <w:sz w:val="28"/>
          <w:szCs w:val="28"/>
        </w:rPr>
        <w:t>используются в логопедических занятиях применяются</w:t>
      </w:r>
      <w:proofErr w:type="gramEnd"/>
      <w:r w:rsidRPr="005D4856">
        <w:rPr>
          <w:color w:val="000000" w:themeColor="text1"/>
          <w:sz w:val="28"/>
          <w:szCs w:val="28"/>
        </w:rPr>
        <w:t xml:space="preserve"> они в коррекционных целях с детьми ОВЗ: для создания мирной обстановки, для сбалансированного поведения среди детей и повышения интереса к занятиям. При словесности этих игр можно постепенно усложнять задания детям тем самым последовательно укреплять их правильные навыки речи и поведения</w:t>
      </w:r>
      <w:r w:rsidRPr="005D4856">
        <w:rPr>
          <w:rStyle w:val="c0"/>
          <w:color w:val="000000" w:themeColor="text1"/>
          <w:sz w:val="28"/>
          <w:szCs w:val="28"/>
        </w:rPr>
        <w:t xml:space="preserve"> [13].</w:t>
      </w:r>
    </w:p>
    <w:p w:rsidR="005D4856" w:rsidRPr="005D4856" w:rsidRDefault="005D4856" w:rsidP="005D4856">
      <w:pPr>
        <w:pStyle w:val="c3"/>
        <w:shd w:val="clear" w:color="auto" w:fill="FFFFFF"/>
        <w:spacing w:before="0" w:beforeAutospacing="0" w:after="0" w:afterAutospacing="0" w:line="360" w:lineRule="auto"/>
        <w:ind w:firstLine="710"/>
        <w:jc w:val="both"/>
        <w:rPr>
          <w:rStyle w:val="c0"/>
          <w:color w:val="000000" w:themeColor="text1"/>
          <w:sz w:val="28"/>
          <w:szCs w:val="28"/>
        </w:rPr>
      </w:pPr>
      <w:r w:rsidRPr="005D4856">
        <w:rPr>
          <w:rStyle w:val="c0"/>
          <w:color w:val="000000" w:themeColor="text1"/>
          <w:sz w:val="28"/>
          <w:szCs w:val="28"/>
        </w:rPr>
        <w:t xml:space="preserve">Еще один вид творческих игр - драматическая игра. </w:t>
      </w:r>
      <w:proofErr w:type="gramStart"/>
      <w:r w:rsidRPr="005D4856">
        <w:rPr>
          <w:rStyle w:val="c0"/>
          <w:color w:val="000000" w:themeColor="text1"/>
          <w:sz w:val="28"/>
          <w:szCs w:val="28"/>
        </w:rPr>
        <w:t>Она направлена не только на развитие ощущений, эмоций, чувств, мышления, воображения, воображения, фантазии, внимания, памяти, но и многих навыков (коммуникативных, организационных, двигательных и т.д.).</w:t>
      </w:r>
      <w:proofErr w:type="gramEnd"/>
      <w:r w:rsidRPr="005D4856">
        <w:rPr>
          <w:rStyle w:val="c0"/>
          <w:color w:val="000000" w:themeColor="text1"/>
          <w:sz w:val="28"/>
          <w:szCs w:val="28"/>
        </w:rPr>
        <w:t xml:space="preserve"> Это также оказывает огромное влияние на развитие речи ребенка, что является важной ролью в работе логопеда с детьми с общим недоразвитием речи.</w:t>
      </w:r>
    </w:p>
    <w:p w:rsidR="005D4856" w:rsidRPr="005D4856" w:rsidRDefault="005D4856" w:rsidP="005D4856">
      <w:pPr>
        <w:pStyle w:val="c3"/>
        <w:shd w:val="clear" w:color="auto" w:fill="FFFFFF"/>
        <w:spacing w:before="0" w:beforeAutospacing="0" w:after="0" w:afterAutospacing="0" w:line="360" w:lineRule="auto"/>
        <w:ind w:firstLine="710"/>
        <w:jc w:val="both"/>
        <w:rPr>
          <w:rStyle w:val="c0"/>
          <w:color w:val="000000" w:themeColor="text1"/>
          <w:sz w:val="28"/>
          <w:szCs w:val="28"/>
        </w:rPr>
      </w:pPr>
      <w:r w:rsidRPr="005D4856">
        <w:rPr>
          <w:color w:val="000000" w:themeColor="text1"/>
          <w:sz w:val="28"/>
          <w:szCs w:val="28"/>
        </w:rPr>
        <w:t xml:space="preserve">Одно из важных мест среди творческих игр заняли </w:t>
      </w:r>
      <w:r w:rsidRPr="005D4856">
        <w:rPr>
          <w:rStyle w:val="c18"/>
          <w:iCs/>
          <w:color w:val="000000" w:themeColor="text1"/>
          <w:sz w:val="28"/>
          <w:szCs w:val="28"/>
        </w:rPr>
        <w:t>сюжетно-ролевые игры. </w:t>
      </w:r>
      <w:r w:rsidRPr="005D4856">
        <w:rPr>
          <w:rStyle w:val="c0"/>
          <w:color w:val="000000" w:themeColor="text1"/>
          <w:sz w:val="28"/>
          <w:szCs w:val="28"/>
        </w:rPr>
        <w:t xml:space="preserve"> </w:t>
      </w:r>
      <w:r w:rsidRPr="005D4856">
        <w:rPr>
          <w:color w:val="000000" w:themeColor="text1"/>
          <w:sz w:val="28"/>
          <w:szCs w:val="28"/>
          <w:shd w:val="clear" w:color="auto" w:fill="F7F7F2"/>
        </w:rPr>
        <w:t>Сюжетно-ролевая игра оказывает положительное влияние на развитие речи. В ходе игры ребенок вслух разговаривает с игрушкой, говорит и за себя, и за нее, подражает гудению самолета, голосам зверей и т. д. [1].</w:t>
      </w:r>
    </w:p>
    <w:p w:rsidR="005D4856" w:rsidRPr="005D4856" w:rsidRDefault="005D4856" w:rsidP="005D4856">
      <w:pPr>
        <w:shd w:val="clear" w:color="auto" w:fill="FFFFFF"/>
        <w:spacing w:line="360" w:lineRule="auto"/>
        <w:jc w:val="both"/>
        <w:rPr>
          <w:rFonts w:ascii="Times New Roman" w:hAnsi="Times New Roman" w:cs="Times New Roman"/>
          <w:color w:val="000000" w:themeColor="text1"/>
          <w:sz w:val="28"/>
          <w:szCs w:val="28"/>
        </w:rPr>
      </w:pPr>
      <w:r w:rsidRPr="005D4856">
        <w:rPr>
          <w:rFonts w:ascii="Times New Roman" w:hAnsi="Times New Roman" w:cs="Times New Roman"/>
          <w:color w:val="000000" w:themeColor="text1"/>
          <w:sz w:val="28"/>
          <w:szCs w:val="28"/>
        </w:rPr>
        <w:t xml:space="preserve">Все сюжетно-ролевые игры требуют предварительной подготовки, где важно заинтересовать ребенка игрой, определить функции и порядок игры (поведенческое программирование, отношения, детская речь).  Выбрать и </w:t>
      </w:r>
      <w:r w:rsidRPr="005D4856">
        <w:rPr>
          <w:rFonts w:ascii="Times New Roman" w:hAnsi="Times New Roman" w:cs="Times New Roman"/>
          <w:color w:val="000000" w:themeColor="text1"/>
          <w:sz w:val="28"/>
          <w:szCs w:val="28"/>
        </w:rPr>
        <w:lastRenderedPageBreak/>
        <w:t>подготовить условия игры, дать ребенку пример того, как он может исполнить нужную ему роль.</w:t>
      </w:r>
    </w:p>
    <w:p w:rsidR="005D4856" w:rsidRPr="005D4856" w:rsidRDefault="005D4856" w:rsidP="005D4856">
      <w:pPr>
        <w:pStyle w:val="c3"/>
        <w:shd w:val="clear" w:color="auto" w:fill="FFFFFF"/>
        <w:spacing w:before="0" w:beforeAutospacing="0" w:after="0" w:afterAutospacing="0" w:line="360" w:lineRule="auto"/>
        <w:ind w:firstLine="710"/>
        <w:jc w:val="both"/>
        <w:rPr>
          <w:color w:val="000000" w:themeColor="text1"/>
          <w:sz w:val="28"/>
          <w:szCs w:val="28"/>
        </w:rPr>
      </w:pPr>
      <w:r w:rsidRPr="005D4856">
        <w:rPr>
          <w:rStyle w:val="c0"/>
          <w:color w:val="000000" w:themeColor="text1"/>
          <w:sz w:val="28"/>
          <w:szCs w:val="28"/>
        </w:rPr>
        <w:t xml:space="preserve">Мы рассмотрели некоторые виды игр, которые применяют в логопедических занятиях. Но какое не было занятие логопеда игровые средства оказывают благоприятное воздействие, </w:t>
      </w:r>
      <w:r w:rsidRPr="005D4856">
        <w:rPr>
          <w:color w:val="000000" w:themeColor="text1"/>
          <w:sz w:val="28"/>
          <w:szCs w:val="28"/>
        </w:rPr>
        <w:t>обучение и закрепление правильных речевых и поведенческих навыков детей с общим недоразвитием речи.</w:t>
      </w:r>
    </w:p>
    <w:p w:rsidR="00F83B26" w:rsidRPr="00F83B26" w:rsidRDefault="00F83B26" w:rsidP="005D4856">
      <w:pPr>
        <w:pStyle w:val="a4"/>
        <w:numPr>
          <w:ilvl w:val="0"/>
          <w:numId w:val="24"/>
        </w:numPr>
        <w:spacing w:line="360" w:lineRule="auto"/>
        <w:jc w:val="both"/>
        <w:rPr>
          <w:b/>
          <w:color w:val="000000" w:themeColor="text1"/>
          <w:sz w:val="28"/>
          <w:szCs w:val="28"/>
        </w:rPr>
      </w:pPr>
      <w:r w:rsidRPr="00F83B26">
        <w:rPr>
          <w:b/>
          <w:color w:val="000000" w:themeColor="text1"/>
          <w:sz w:val="28"/>
          <w:szCs w:val="28"/>
        </w:rPr>
        <w:t>Логопедическая работа по формированию понимания употребления предлогов детьми с общим недоразвитием речи средствами игровой логопедии.</w:t>
      </w:r>
    </w:p>
    <w:p w:rsidR="00F83B26" w:rsidRPr="005D4856" w:rsidRDefault="00F83B26" w:rsidP="005D4856">
      <w:pPr>
        <w:pStyle w:val="c3"/>
        <w:shd w:val="clear" w:color="auto" w:fill="FFFFFF"/>
        <w:spacing w:before="0" w:beforeAutospacing="0" w:after="0" w:afterAutospacing="0" w:line="360" w:lineRule="auto"/>
        <w:ind w:firstLine="348"/>
        <w:jc w:val="both"/>
        <w:rPr>
          <w:rStyle w:val="c0"/>
          <w:color w:val="000000" w:themeColor="text1"/>
          <w:sz w:val="28"/>
          <w:szCs w:val="28"/>
        </w:rPr>
      </w:pPr>
      <w:r w:rsidRPr="005D4856">
        <w:rPr>
          <w:rStyle w:val="c0"/>
          <w:color w:val="000000" w:themeColor="text1"/>
          <w:sz w:val="28"/>
          <w:szCs w:val="28"/>
        </w:rPr>
        <w:t xml:space="preserve">Важной задачей при составлении коррекционной работы по формированию понимания употребления предлогов у детей </w:t>
      </w:r>
      <w:r w:rsidRPr="005D4856">
        <w:rPr>
          <w:color w:val="000000" w:themeColor="text1"/>
          <w:sz w:val="28"/>
          <w:szCs w:val="28"/>
        </w:rPr>
        <w:t xml:space="preserve">мы учитывали  образовательные стандарты дошкольного образования.  Ставя во главу </w:t>
      </w:r>
      <w:proofErr w:type="spellStart"/>
      <w:r w:rsidRPr="005D4856">
        <w:rPr>
          <w:color w:val="000000" w:themeColor="text1"/>
          <w:sz w:val="28"/>
          <w:szCs w:val="28"/>
        </w:rPr>
        <w:t>воспитательно</w:t>
      </w:r>
      <w:proofErr w:type="spellEnd"/>
      <w:r w:rsidRPr="005D4856">
        <w:rPr>
          <w:color w:val="000000" w:themeColor="text1"/>
          <w:sz w:val="28"/>
          <w:szCs w:val="28"/>
        </w:rPr>
        <w:t xml:space="preserve">-образовательный процесс, индивидуальный подход к ребенку именно через игровые средства. </w:t>
      </w:r>
      <w:r w:rsidRPr="005D4856">
        <w:rPr>
          <w:rStyle w:val="c0"/>
          <w:color w:val="000000" w:themeColor="text1"/>
          <w:sz w:val="28"/>
          <w:szCs w:val="28"/>
        </w:rPr>
        <w:t xml:space="preserve">Для детей ОНР очень важно на занятиях иметь положительный эмоциональный настрой. Дошкольники должны быть заинтересованы. </w:t>
      </w:r>
      <w:r w:rsidRPr="005D4856">
        <w:rPr>
          <w:color w:val="000000" w:themeColor="text1"/>
          <w:sz w:val="28"/>
          <w:szCs w:val="28"/>
        </w:rPr>
        <w:t xml:space="preserve">Понимая актуальность проблемы, нами были </w:t>
      </w:r>
      <w:r w:rsidRPr="005D4856">
        <w:rPr>
          <w:rStyle w:val="c0"/>
          <w:color w:val="000000" w:themeColor="text1"/>
          <w:sz w:val="28"/>
          <w:szCs w:val="28"/>
        </w:rPr>
        <w:t xml:space="preserve">подобрать варианты различных игровых средств  с учетом </w:t>
      </w:r>
      <w:r w:rsidRPr="005D4856">
        <w:rPr>
          <w:color w:val="000000" w:themeColor="text1"/>
          <w:sz w:val="28"/>
          <w:szCs w:val="28"/>
        </w:rPr>
        <w:t>возрастных особенностей</w:t>
      </w:r>
      <w:r w:rsidRPr="005D4856">
        <w:rPr>
          <w:rStyle w:val="c0"/>
          <w:color w:val="000000" w:themeColor="text1"/>
          <w:sz w:val="28"/>
          <w:szCs w:val="28"/>
        </w:rPr>
        <w:t xml:space="preserve"> для оптимального применения в ходе занятий. Данные подгрупповые занятия с логопедом предполагали высокий уровень  сосредоточенности детей в процессе формирования понимания употребления предлогов.</w:t>
      </w:r>
    </w:p>
    <w:p w:rsidR="00F83B26" w:rsidRPr="005D4856" w:rsidRDefault="00F83B26" w:rsidP="005D4856">
      <w:pPr>
        <w:pStyle w:val="c16"/>
        <w:shd w:val="clear" w:color="auto" w:fill="FFFFFF"/>
        <w:spacing w:before="0" w:beforeAutospacing="0" w:after="0" w:afterAutospacing="0" w:line="360" w:lineRule="auto"/>
        <w:ind w:firstLine="348"/>
        <w:jc w:val="both"/>
        <w:rPr>
          <w:rFonts w:eastAsiaTheme="majorEastAsia"/>
          <w:color w:val="000000" w:themeColor="text1"/>
          <w:sz w:val="28"/>
          <w:szCs w:val="28"/>
        </w:rPr>
      </w:pPr>
      <w:r w:rsidRPr="005D4856">
        <w:rPr>
          <w:rFonts w:eastAsiaTheme="majorEastAsia"/>
          <w:color w:val="000000" w:themeColor="text1"/>
          <w:sz w:val="28"/>
          <w:szCs w:val="28"/>
        </w:rPr>
        <w:t>Занятия по формированию понимания предлогов, возможно, проводить с детьми как индивидуально, так и на подгрупповых и фронтальных занятиях.</w:t>
      </w:r>
    </w:p>
    <w:p w:rsidR="00F83B26" w:rsidRPr="005D4856" w:rsidRDefault="00F83B26" w:rsidP="005D4856">
      <w:pPr>
        <w:spacing w:after="0" w:line="360" w:lineRule="auto"/>
        <w:ind w:firstLine="348"/>
        <w:jc w:val="both"/>
        <w:rPr>
          <w:rFonts w:ascii="Times New Roman" w:eastAsia="Times New Roman" w:hAnsi="Times New Roman" w:cs="Times New Roman"/>
          <w:bCs/>
          <w:iCs/>
          <w:color w:val="000000" w:themeColor="text1"/>
          <w:sz w:val="28"/>
          <w:szCs w:val="28"/>
        </w:rPr>
      </w:pPr>
      <w:r w:rsidRPr="005D4856">
        <w:rPr>
          <w:rFonts w:ascii="Times New Roman" w:eastAsia="Times New Roman" w:hAnsi="Times New Roman" w:cs="Times New Roman"/>
          <w:color w:val="000000" w:themeColor="text1"/>
          <w:sz w:val="28"/>
          <w:szCs w:val="28"/>
          <w:shd w:val="clear" w:color="auto" w:fill="FFFFFF"/>
        </w:rPr>
        <w:t xml:space="preserve">Реализация </w:t>
      </w:r>
      <w:r w:rsidRPr="005D4856">
        <w:rPr>
          <w:rFonts w:ascii="Times New Roman" w:hAnsi="Times New Roman" w:cs="Times New Roman"/>
          <w:color w:val="000000" w:themeColor="text1"/>
          <w:sz w:val="28"/>
          <w:szCs w:val="28"/>
          <w:shd w:val="clear" w:color="auto" w:fill="FFFFFF"/>
        </w:rPr>
        <w:t>коррекционно-</w:t>
      </w:r>
      <w:r w:rsidRPr="005D4856">
        <w:rPr>
          <w:rFonts w:ascii="Times New Roman" w:eastAsia="Times New Roman" w:hAnsi="Times New Roman" w:cs="Times New Roman"/>
          <w:color w:val="000000" w:themeColor="text1"/>
          <w:sz w:val="28"/>
          <w:szCs w:val="28"/>
          <w:shd w:val="clear" w:color="auto" w:fill="FFFFFF"/>
        </w:rPr>
        <w:t>логопедической работы в исследовании проводилась систематически и последовательно, т.е. в определенном порядке</w:t>
      </w:r>
      <w:r w:rsidRPr="005D4856">
        <w:rPr>
          <w:rFonts w:ascii="Times New Roman" w:eastAsia="Times New Roman" w:hAnsi="Times New Roman" w:cs="Times New Roman"/>
          <w:bCs/>
          <w:iCs/>
          <w:color w:val="000000" w:themeColor="text1"/>
          <w:sz w:val="28"/>
          <w:szCs w:val="28"/>
        </w:rPr>
        <w:t xml:space="preserve">. </w:t>
      </w:r>
      <w:proofErr w:type="gramStart"/>
      <w:r w:rsidRPr="005D4856">
        <w:rPr>
          <w:rFonts w:ascii="Times New Roman" w:eastAsia="Times New Roman" w:hAnsi="Times New Roman" w:cs="Times New Roman"/>
          <w:bCs/>
          <w:iCs/>
          <w:color w:val="000000" w:themeColor="text1"/>
          <w:sz w:val="28"/>
          <w:szCs w:val="28"/>
        </w:rPr>
        <w:t>В следствии</w:t>
      </w:r>
      <w:proofErr w:type="gramEnd"/>
      <w:r w:rsidRPr="005D4856">
        <w:rPr>
          <w:rFonts w:ascii="Times New Roman" w:eastAsia="Times New Roman" w:hAnsi="Times New Roman" w:cs="Times New Roman"/>
          <w:bCs/>
          <w:iCs/>
          <w:color w:val="000000" w:themeColor="text1"/>
          <w:sz w:val="28"/>
          <w:szCs w:val="28"/>
        </w:rPr>
        <w:t xml:space="preserve"> выполнения упорядоченных действий должно привести к гарантированному результату коррекционных  целей</w:t>
      </w:r>
      <w:r w:rsidRPr="005D4856">
        <w:rPr>
          <w:rFonts w:ascii="Times New Roman" w:eastAsia="Times New Roman" w:hAnsi="Times New Roman" w:cs="Times New Roman"/>
          <w:color w:val="000000" w:themeColor="text1"/>
          <w:sz w:val="28"/>
          <w:szCs w:val="28"/>
          <w:shd w:val="clear" w:color="auto" w:fill="FFFFFF"/>
        </w:rPr>
        <w:t xml:space="preserve">. </w:t>
      </w:r>
    </w:p>
    <w:p w:rsidR="00F83B26" w:rsidRPr="005D4856" w:rsidRDefault="00F83B26" w:rsidP="005D4856">
      <w:pPr>
        <w:pStyle w:val="a4"/>
        <w:spacing w:before="0" w:beforeAutospacing="0" w:after="0" w:afterAutospacing="0" w:line="360" w:lineRule="auto"/>
        <w:jc w:val="both"/>
        <w:rPr>
          <w:color w:val="000000" w:themeColor="text1"/>
          <w:sz w:val="28"/>
          <w:szCs w:val="28"/>
        </w:rPr>
      </w:pPr>
      <w:r w:rsidRPr="005D4856">
        <w:rPr>
          <w:color w:val="000000" w:themeColor="text1"/>
          <w:sz w:val="28"/>
          <w:szCs w:val="28"/>
          <w:shd w:val="clear" w:color="auto" w:fill="FFFFFF"/>
        </w:rPr>
        <w:lastRenderedPageBreak/>
        <w:t>Необходимо помнить, что, коррекционно-логопедическая работа основывалась на полученных результатах</w:t>
      </w:r>
      <w:r w:rsidRPr="005D4856">
        <w:rPr>
          <w:color w:val="000000" w:themeColor="text1"/>
          <w:sz w:val="28"/>
          <w:szCs w:val="28"/>
          <w:shd w:val="clear" w:color="auto" w:fill="FFFFFF"/>
        </w:rPr>
        <w:t xml:space="preserve"> проведенной диагностики</w:t>
      </w:r>
      <w:r w:rsidRPr="005D4856">
        <w:rPr>
          <w:color w:val="000000" w:themeColor="text1"/>
          <w:sz w:val="28"/>
          <w:szCs w:val="28"/>
          <w:shd w:val="clear" w:color="auto" w:fill="FFFFFF"/>
        </w:rPr>
        <w:t xml:space="preserve">. Это говорит о том, что для реализации коррекционной работы </w:t>
      </w:r>
      <w:r w:rsidRPr="005D4856">
        <w:rPr>
          <w:color w:val="000000" w:themeColor="text1"/>
          <w:sz w:val="28"/>
          <w:szCs w:val="28"/>
          <w:bdr w:val="none" w:sz="0" w:space="0" w:color="auto" w:frame="1"/>
          <w:shd w:val="clear" w:color="auto" w:fill="FFFFFF"/>
        </w:rPr>
        <w:t>необходимо иметь  де</w:t>
      </w:r>
      <w:r w:rsidRPr="005D4856">
        <w:rPr>
          <w:color w:val="000000" w:themeColor="text1"/>
          <w:sz w:val="28"/>
          <w:szCs w:val="28"/>
          <w:bdr w:val="none" w:sz="0" w:space="0" w:color="auto" w:frame="1"/>
          <w:shd w:val="clear" w:color="auto" w:fill="FFFFFF"/>
        </w:rPr>
        <w:softHyphen/>
        <w:t xml:space="preserve">тальную  информацию об исходном состоянии каждого ребёнка, в нашем случае, </w:t>
      </w:r>
      <w:r w:rsidRPr="005D4856">
        <w:rPr>
          <w:color w:val="000000" w:themeColor="text1"/>
          <w:sz w:val="28"/>
          <w:szCs w:val="28"/>
        </w:rPr>
        <w:t>по пониманию и  употребления предлогов детьми с ОНР.</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shd w:val="clear" w:color="auto" w:fill="FFFFFF"/>
        </w:rPr>
      </w:pPr>
      <w:r w:rsidRPr="005D4856">
        <w:rPr>
          <w:rFonts w:ascii="Times New Roman" w:eastAsia="Times New Roman" w:hAnsi="Times New Roman" w:cs="Times New Roman"/>
          <w:color w:val="000000" w:themeColor="text1"/>
          <w:sz w:val="28"/>
          <w:szCs w:val="28"/>
          <w:shd w:val="clear" w:color="auto" w:fill="FFFFFF"/>
        </w:rPr>
        <w:t xml:space="preserve">Именно на основе первичной информации, которую мы </w:t>
      </w:r>
      <w:proofErr w:type="gramStart"/>
      <w:r w:rsidRPr="005D4856">
        <w:rPr>
          <w:rFonts w:ascii="Times New Roman" w:eastAsia="Times New Roman" w:hAnsi="Times New Roman" w:cs="Times New Roman"/>
          <w:color w:val="000000" w:themeColor="text1"/>
          <w:sz w:val="28"/>
          <w:szCs w:val="28"/>
          <w:shd w:val="clear" w:color="auto" w:fill="FFFFFF"/>
        </w:rPr>
        <w:t>получили на исследовательском этапе  в дальнейшем покажет</w:t>
      </w:r>
      <w:proofErr w:type="gramEnd"/>
      <w:r w:rsidRPr="005D4856">
        <w:rPr>
          <w:rFonts w:ascii="Times New Roman" w:eastAsia="Times New Roman" w:hAnsi="Times New Roman" w:cs="Times New Roman"/>
          <w:color w:val="000000" w:themeColor="text1"/>
          <w:sz w:val="28"/>
          <w:szCs w:val="28"/>
          <w:shd w:val="clear" w:color="auto" w:fill="FFFFFF"/>
        </w:rPr>
        <w:t xml:space="preserve">  результативность проведенной коррекционно-логопедической работы.</w:t>
      </w:r>
    </w:p>
    <w:p w:rsidR="00F83B26" w:rsidRPr="005D4856" w:rsidRDefault="00F83B26" w:rsidP="005D4856">
      <w:pPr>
        <w:pStyle w:val="a4"/>
        <w:spacing w:before="0" w:beforeAutospacing="0" w:after="0" w:afterAutospacing="0" w:line="360" w:lineRule="auto"/>
        <w:jc w:val="both"/>
        <w:rPr>
          <w:color w:val="000000" w:themeColor="text1"/>
          <w:sz w:val="28"/>
          <w:szCs w:val="28"/>
        </w:rPr>
      </w:pPr>
      <w:r w:rsidRPr="005D4856">
        <w:rPr>
          <w:color w:val="000000" w:themeColor="text1"/>
          <w:sz w:val="28"/>
          <w:szCs w:val="28"/>
          <w:shd w:val="clear" w:color="auto" w:fill="FFFFFF"/>
        </w:rPr>
        <w:t xml:space="preserve">         При описании логопедической работы по </w:t>
      </w:r>
      <w:r w:rsidRPr="005D4856">
        <w:rPr>
          <w:color w:val="000000" w:themeColor="text1"/>
          <w:sz w:val="28"/>
          <w:szCs w:val="28"/>
        </w:rPr>
        <w:t xml:space="preserve">формированию понимания употребления предлогов средствами игровой логопедии </w:t>
      </w:r>
      <w:r w:rsidRPr="005D4856">
        <w:rPr>
          <w:color w:val="000000" w:themeColor="text1"/>
          <w:sz w:val="28"/>
          <w:szCs w:val="28"/>
          <w:shd w:val="clear" w:color="auto" w:fill="FFFFFF"/>
        </w:rPr>
        <w:t xml:space="preserve"> у детей с ОНР, важно продемонстрировать процессуальную характеристику, которая включает: цель, условия, средства (приемы) достижения цели, результат.  Процессуальная характеристика  составляет базу всей коррекционной работы.  </w:t>
      </w:r>
    </w:p>
    <w:p w:rsidR="00F83B26" w:rsidRPr="005D4856" w:rsidRDefault="00F83B26" w:rsidP="005D4856">
      <w:pPr>
        <w:shd w:val="clear" w:color="auto" w:fill="FFFFFF"/>
        <w:spacing w:after="0" w:line="360" w:lineRule="auto"/>
        <w:ind w:firstLine="348"/>
        <w:jc w:val="both"/>
        <w:rPr>
          <w:rFonts w:ascii="Times New Roman" w:eastAsia="Times New Roman" w:hAnsi="Times New Roman" w:cs="Times New Roman"/>
          <w:color w:val="000000" w:themeColor="text1"/>
          <w:sz w:val="28"/>
          <w:szCs w:val="28"/>
          <w:lang w:eastAsia="ru-RU"/>
        </w:rPr>
      </w:pPr>
      <w:r w:rsidRPr="005D4856">
        <w:rPr>
          <w:rFonts w:ascii="Times New Roman" w:hAnsi="Times New Roman" w:cs="Times New Roman"/>
          <w:color w:val="000000" w:themeColor="text1"/>
          <w:sz w:val="28"/>
          <w:szCs w:val="28"/>
        </w:rPr>
        <w:t>Во время проведения логопедической работы по формированию понимания употребления предлогов детьми с общим недоразвитием речи</w:t>
      </w:r>
      <w:r w:rsidRPr="005D4856">
        <w:rPr>
          <w:rFonts w:ascii="Times New Roman" w:hAnsi="Times New Roman" w:cs="Times New Roman"/>
          <w:b/>
          <w:color w:val="000000" w:themeColor="text1"/>
          <w:sz w:val="28"/>
          <w:szCs w:val="28"/>
        </w:rPr>
        <w:t xml:space="preserve">, </w:t>
      </w:r>
      <w:r w:rsidRPr="005D4856">
        <w:rPr>
          <w:rFonts w:ascii="Times New Roman" w:hAnsi="Times New Roman" w:cs="Times New Roman"/>
          <w:color w:val="000000" w:themeColor="text1"/>
          <w:sz w:val="28"/>
          <w:szCs w:val="28"/>
        </w:rPr>
        <w:t>следует помнить</w:t>
      </w:r>
      <w:r w:rsidRPr="005D4856">
        <w:rPr>
          <w:rFonts w:ascii="Times New Roman" w:hAnsi="Times New Roman" w:cs="Times New Roman"/>
          <w:b/>
          <w:color w:val="000000" w:themeColor="text1"/>
          <w:sz w:val="28"/>
          <w:szCs w:val="28"/>
        </w:rPr>
        <w:t xml:space="preserve"> </w:t>
      </w:r>
      <w:r w:rsidRPr="005D4856">
        <w:rPr>
          <w:rFonts w:ascii="Times New Roman" w:eastAsia="Times New Roman" w:hAnsi="Times New Roman" w:cs="Times New Roman"/>
          <w:color w:val="000000" w:themeColor="text1"/>
          <w:sz w:val="28"/>
          <w:szCs w:val="28"/>
          <w:lang w:eastAsia="ru-RU"/>
        </w:rPr>
        <w:t xml:space="preserve"> о том, что:</w:t>
      </w:r>
    </w:p>
    <w:p w:rsidR="00F83B26" w:rsidRPr="005D4856" w:rsidRDefault="00F83B26" w:rsidP="005D4856">
      <w:pPr>
        <w:shd w:val="clear" w:color="auto" w:fill="FFFFFF"/>
        <w:spacing w:after="0" w:line="360" w:lineRule="auto"/>
        <w:jc w:val="both"/>
        <w:rPr>
          <w:rFonts w:ascii="Times New Roman" w:hAnsi="Times New Roman" w:cs="Times New Roman"/>
          <w:color w:val="000000" w:themeColor="text1"/>
          <w:sz w:val="28"/>
          <w:szCs w:val="28"/>
        </w:rPr>
      </w:pPr>
      <w:r w:rsidRPr="005D4856">
        <w:rPr>
          <w:rFonts w:ascii="Times New Roman" w:eastAsia="Times New Roman" w:hAnsi="Times New Roman" w:cs="Times New Roman"/>
          <w:color w:val="000000" w:themeColor="text1"/>
          <w:sz w:val="28"/>
          <w:szCs w:val="28"/>
          <w:lang w:eastAsia="ru-RU"/>
        </w:rPr>
        <w:t xml:space="preserve">- занятия </w:t>
      </w:r>
      <w:r w:rsidRPr="005D4856">
        <w:rPr>
          <w:rFonts w:ascii="Times New Roman" w:hAnsi="Times New Roman" w:cs="Times New Roman"/>
          <w:color w:val="000000" w:themeColor="text1"/>
          <w:sz w:val="28"/>
          <w:szCs w:val="28"/>
        </w:rPr>
        <w:t>по формированию понимания употребления предлогов должны быть для ребенка эмоционально благоприятны;</w:t>
      </w:r>
    </w:p>
    <w:p w:rsidR="00F83B26" w:rsidRPr="005D4856" w:rsidRDefault="00F83B26" w:rsidP="005D4856">
      <w:pPr>
        <w:shd w:val="clear" w:color="auto" w:fill="FFFFFF"/>
        <w:spacing w:after="0" w:line="360" w:lineRule="auto"/>
        <w:jc w:val="both"/>
        <w:rPr>
          <w:rFonts w:ascii="Times New Roman" w:hAnsi="Times New Roman" w:cs="Times New Roman"/>
          <w:color w:val="000000" w:themeColor="text1"/>
          <w:sz w:val="28"/>
          <w:szCs w:val="28"/>
        </w:rPr>
      </w:pPr>
      <w:r w:rsidRPr="005D4856">
        <w:rPr>
          <w:rFonts w:ascii="Times New Roman" w:hAnsi="Times New Roman" w:cs="Times New Roman"/>
          <w:color w:val="000000" w:themeColor="text1"/>
          <w:sz w:val="28"/>
          <w:szCs w:val="28"/>
        </w:rPr>
        <w:t>- цели игровой логопедии должны быть систематичны и последовательны;</w:t>
      </w:r>
    </w:p>
    <w:p w:rsidR="00F83B26" w:rsidRPr="005D4856" w:rsidRDefault="00F83B26" w:rsidP="005D4856">
      <w:pPr>
        <w:shd w:val="clear" w:color="auto" w:fill="FFFFFF"/>
        <w:spacing w:after="0" w:line="360" w:lineRule="auto"/>
        <w:jc w:val="both"/>
        <w:rPr>
          <w:rFonts w:ascii="Times New Roman" w:hAnsi="Times New Roman" w:cs="Times New Roman"/>
          <w:color w:val="000000" w:themeColor="text1"/>
          <w:sz w:val="28"/>
          <w:szCs w:val="28"/>
        </w:rPr>
      </w:pPr>
      <w:r w:rsidRPr="005D4856">
        <w:rPr>
          <w:rFonts w:ascii="Times New Roman" w:hAnsi="Times New Roman" w:cs="Times New Roman"/>
          <w:color w:val="000000" w:themeColor="text1"/>
          <w:sz w:val="28"/>
          <w:szCs w:val="28"/>
        </w:rPr>
        <w:t>- во время проведения занятия необходимо учитывать индивидуальные способности детей;</w:t>
      </w:r>
    </w:p>
    <w:p w:rsidR="00F83B26" w:rsidRPr="005D4856" w:rsidRDefault="00F83B26" w:rsidP="005D485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hAnsi="Times New Roman" w:cs="Times New Roman"/>
          <w:color w:val="000000" w:themeColor="text1"/>
          <w:sz w:val="28"/>
          <w:szCs w:val="28"/>
        </w:rPr>
        <w:t xml:space="preserve"> </w:t>
      </w:r>
      <w:r w:rsidRPr="005D4856">
        <w:rPr>
          <w:rFonts w:ascii="Times New Roman" w:eastAsia="Times New Roman" w:hAnsi="Times New Roman" w:cs="Times New Roman"/>
          <w:color w:val="000000" w:themeColor="text1"/>
          <w:sz w:val="28"/>
          <w:szCs w:val="28"/>
          <w:lang w:eastAsia="ru-RU"/>
        </w:rPr>
        <w:t>- задачи должны подбираться по принципу градации сложности;</w:t>
      </w:r>
    </w:p>
    <w:p w:rsidR="00F83B26" w:rsidRPr="005D4856" w:rsidRDefault="00F83B26" w:rsidP="005D485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продолжительность занятий должны быть адаптированы к способностям и возрасту дошкольников;</w:t>
      </w:r>
    </w:p>
    <w:p w:rsidR="00F83B26" w:rsidRPr="005D4856" w:rsidRDefault="00F83B26" w:rsidP="005D4856">
      <w:pPr>
        <w:shd w:val="clear" w:color="auto" w:fill="FFFFFF"/>
        <w:spacing w:after="0" w:line="360" w:lineRule="auto"/>
        <w:jc w:val="both"/>
        <w:rPr>
          <w:rFonts w:ascii="Times New Roman" w:hAnsi="Times New Roman" w:cs="Times New Roman"/>
          <w:color w:val="000000" w:themeColor="text1"/>
          <w:sz w:val="28"/>
          <w:szCs w:val="28"/>
        </w:rPr>
      </w:pPr>
      <w:r w:rsidRPr="005D4856">
        <w:rPr>
          <w:rFonts w:ascii="Times New Roman" w:eastAsia="Times New Roman" w:hAnsi="Times New Roman" w:cs="Times New Roman"/>
          <w:color w:val="000000" w:themeColor="text1"/>
          <w:sz w:val="28"/>
          <w:szCs w:val="28"/>
          <w:lang w:eastAsia="ru-RU"/>
        </w:rPr>
        <w:t xml:space="preserve">- </w:t>
      </w:r>
      <w:r w:rsidRPr="005D4856">
        <w:rPr>
          <w:rFonts w:ascii="Times New Roman" w:hAnsi="Times New Roman" w:cs="Times New Roman"/>
          <w:color w:val="000000" w:themeColor="text1"/>
          <w:sz w:val="28"/>
          <w:szCs w:val="28"/>
        </w:rPr>
        <w:t>организация</w:t>
      </w:r>
      <w:r w:rsidRPr="005D4856">
        <w:rPr>
          <w:rFonts w:ascii="Times New Roman" w:eastAsia="Times New Roman" w:hAnsi="Times New Roman" w:cs="Times New Roman"/>
          <w:color w:val="000000" w:themeColor="text1"/>
          <w:sz w:val="28"/>
          <w:szCs w:val="28"/>
          <w:lang w:eastAsia="ru-RU"/>
        </w:rPr>
        <w:t xml:space="preserve"> </w:t>
      </w:r>
      <w:r w:rsidRPr="005D4856">
        <w:rPr>
          <w:rFonts w:ascii="Times New Roman" w:hAnsi="Times New Roman" w:cs="Times New Roman"/>
          <w:color w:val="000000" w:themeColor="text1"/>
          <w:sz w:val="28"/>
          <w:szCs w:val="28"/>
        </w:rPr>
        <w:t>занятия</w:t>
      </w:r>
      <w:r w:rsidRPr="005D4856">
        <w:rPr>
          <w:rFonts w:ascii="Times New Roman" w:eastAsia="Times New Roman" w:hAnsi="Times New Roman" w:cs="Times New Roman"/>
          <w:color w:val="000000" w:themeColor="text1"/>
          <w:sz w:val="28"/>
          <w:szCs w:val="28"/>
          <w:lang w:eastAsia="ru-RU"/>
        </w:rPr>
        <w:t xml:space="preserve"> по </w:t>
      </w:r>
      <w:r w:rsidRPr="005D4856">
        <w:rPr>
          <w:rFonts w:ascii="Times New Roman" w:hAnsi="Times New Roman" w:cs="Times New Roman"/>
          <w:color w:val="000000" w:themeColor="text1"/>
          <w:sz w:val="28"/>
          <w:szCs w:val="28"/>
        </w:rPr>
        <w:t xml:space="preserve">формированию понимания употребления предлогов планируется с учетом ведущего вида деятельности, т.е. игровой. </w:t>
      </w:r>
    </w:p>
    <w:p w:rsidR="00F83B26" w:rsidRPr="005D4856" w:rsidRDefault="00F83B26" w:rsidP="005D4856">
      <w:pPr>
        <w:pStyle w:val="a4"/>
        <w:spacing w:before="0" w:beforeAutospacing="0" w:after="0" w:afterAutospacing="0" w:line="360" w:lineRule="auto"/>
        <w:ind w:firstLine="348"/>
        <w:jc w:val="both"/>
        <w:rPr>
          <w:color w:val="000000" w:themeColor="text1"/>
          <w:sz w:val="28"/>
          <w:szCs w:val="28"/>
        </w:rPr>
      </w:pPr>
      <w:r w:rsidRPr="005D4856">
        <w:rPr>
          <w:color w:val="000000" w:themeColor="text1"/>
          <w:sz w:val="28"/>
          <w:szCs w:val="28"/>
          <w:shd w:val="clear" w:color="auto" w:fill="FFFFFF"/>
        </w:rPr>
        <w:t xml:space="preserve">Рассмотрим этапы логопедической работы над </w:t>
      </w:r>
      <w:r w:rsidRPr="005D4856">
        <w:rPr>
          <w:color w:val="000000" w:themeColor="text1"/>
          <w:sz w:val="28"/>
          <w:szCs w:val="28"/>
        </w:rPr>
        <w:t xml:space="preserve">формированием понимания употребления предлогов средствами игровой логопедии у дошкольников с ОНР. </w:t>
      </w:r>
    </w:p>
    <w:p w:rsidR="00F83B26" w:rsidRPr="005D4856" w:rsidRDefault="00F83B26" w:rsidP="005D4856">
      <w:pPr>
        <w:pStyle w:val="a4"/>
        <w:spacing w:before="0" w:beforeAutospacing="0" w:after="0" w:afterAutospacing="0" w:line="360" w:lineRule="auto"/>
        <w:jc w:val="both"/>
        <w:rPr>
          <w:color w:val="000000" w:themeColor="text1"/>
          <w:sz w:val="28"/>
          <w:szCs w:val="28"/>
        </w:rPr>
      </w:pPr>
      <w:r w:rsidRPr="005D4856">
        <w:rPr>
          <w:color w:val="000000" w:themeColor="text1"/>
          <w:sz w:val="28"/>
          <w:szCs w:val="28"/>
        </w:rPr>
        <w:lastRenderedPageBreak/>
        <w:t>Первый этап – подготовительный.</w:t>
      </w:r>
    </w:p>
    <w:p w:rsidR="00F83B26" w:rsidRPr="005D4856" w:rsidRDefault="00F83B26" w:rsidP="005D4856">
      <w:pPr>
        <w:pStyle w:val="a4"/>
        <w:spacing w:before="0" w:beforeAutospacing="0" w:after="0" w:afterAutospacing="0" w:line="360" w:lineRule="auto"/>
        <w:jc w:val="both"/>
        <w:rPr>
          <w:color w:val="000000" w:themeColor="text1"/>
          <w:sz w:val="28"/>
          <w:szCs w:val="28"/>
        </w:rPr>
      </w:pPr>
      <w:r w:rsidRPr="005D4856">
        <w:rPr>
          <w:color w:val="000000" w:themeColor="text1"/>
          <w:sz w:val="28"/>
          <w:szCs w:val="28"/>
        </w:rPr>
        <w:t xml:space="preserve"> Цель: Изучение понимания предлогов дошкольниками с общим недоразвитием речи. На данном этапе работа направлена на знакомстве детей с предлогом как отдельным словом, необходимым для дальнейшего успешного овладения материалом. </w:t>
      </w:r>
    </w:p>
    <w:p w:rsidR="00F83B26" w:rsidRPr="005D4856" w:rsidRDefault="00F83B26" w:rsidP="005D4856">
      <w:pPr>
        <w:pStyle w:val="a4"/>
        <w:spacing w:before="0" w:beforeAutospacing="0" w:after="0" w:afterAutospacing="0" w:line="360" w:lineRule="auto"/>
        <w:jc w:val="both"/>
        <w:rPr>
          <w:color w:val="000000" w:themeColor="text1"/>
          <w:sz w:val="28"/>
          <w:szCs w:val="28"/>
        </w:rPr>
      </w:pPr>
      <w:r w:rsidRPr="005D4856">
        <w:rPr>
          <w:color w:val="000000" w:themeColor="text1"/>
          <w:sz w:val="28"/>
          <w:szCs w:val="28"/>
        </w:rPr>
        <w:t xml:space="preserve">Второй этап - основной. </w:t>
      </w:r>
    </w:p>
    <w:p w:rsidR="00F83B26" w:rsidRPr="005D4856" w:rsidRDefault="00F83B26" w:rsidP="005D4856">
      <w:pPr>
        <w:pStyle w:val="a4"/>
        <w:spacing w:before="0" w:beforeAutospacing="0" w:after="0" w:afterAutospacing="0" w:line="360" w:lineRule="auto"/>
        <w:jc w:val="both"/>
        <w:rPr>
          <w:color w:val="000000" w:themeColor="text1"/>
          <w:sz w:val="28"/>
          <w:szCs w:val="28"/>
        </w:rPr>
      </w:pPr>
      <w:r w:rsidRPr="005D4856">
        <w:rPr>
          <w:color w:val="000000" w:themeColor="text1"/>
          <w:sz w:val="28"/>
          <w:szCs w:val="28"/>
        </w:rPr>
        <w:t xml:space="preserve">Цель: формирование понимания употребления предлогов детьми. На данном этапе ведется работа по формированию навыка правильного употребления предлогов в речи дошкольников с общим недоразвитием речи.  </w:t>
      </w:r>
    </w:p>
    <w:p w:rsidR="00F83B26" w:rsidRPr="005D4856" w:rsidRDefault="00F83B26" w:rsidP="005D4856">
      <w:pPr>
        <w:pStyle w:val="a4"/>
        <w:spacing w:before="0" w:beforeAutospacing="0" w:after="0" w:afterAutospacing="0" w:line="360" w:lineRule="auto"/>
        <w:jc w:val="both"/>
        <w:rPr>
          <w:color w:val="000000" w:themeColor="text1"/>
          <w:sz w:val="28"/>
          <w:szCs w:val="28"/>
        </w:rPr>
      </w:pPr>
      <w:r w:rsidRPr="005D4856">
        <w:rPr>
          <w:color w:val="000000" w:themeColor="text1"/>
          <w:sz w:val="28"/>
          <w:szCs w:val="28"/>
        </w:rPr>
        <w:t xml:space="preserve">Третий этап - заключительный. </w:t>
      </w:r>
    </w:p>
    <w:p w:rsidR="00F83B26" w:rsidRPr="005D4856" w:rsidRDefault="00F83B26" w:rsidP="005D4856">
      <w:pPr>
        <w:pStyle w:val="a4"/>
        <w:spacing w:before="0" w:beforeAutospacing="0" w:after="0" w:afterAutospacing="0" w:line="360" w:lineRule="auto"/>
        <w:jc w:val="both"/>
        <w:rPr>
          <w:color w:val="000000" w:themeColor="text1"/>
          <w:sz w:val="28"/>
          <w:szCs w:val="28"/>
        </w:rPr>
      </w:pPr>
      <w:r w:rsidRPr="005D4856">
        <w:rPr>
          <w:color w:val="000000" w:themeColor="text1"/>
          <w:sz w:val="28"/>
          <w:szCs w:val="28"/>
        </w:rPr>
        <w:t xml:space="preserve">Цель: закрепление навыков употребления предлогов в речи, демонстрация приобретенных навыков и умений. На данном этапе предлагаются задания и упражнения, предполагающие самостоятельное использование предложно-падежных конструкций. </w:t>
      </w:r>
    </w:p>
    <w:p w:rsidR="00F83B26" w:rsidRPr="005D4856" w:rsidRDefault="00F83B26" w:rsidP="005D4856">
      <w:pPr>
        <w:shd w:val="clear" w:color="auto" w:fill="FFFFFF"/>
        <w:spacing w:after="0" w:line="360" w:lineRule="auto"/>
        <w:ind w:firstLine="348"/>
        <w:jc w:val="both"/>
        <w:rPr>
          <w:rFonts w:ascii="Times New Roman" w:eastAsia="Calibri" w:hAnsi="Times New Roman" w:cs="Times New Roman"/>
          <w:color w:val="000000" w:themeColor="text1"/>
          <w:sz w:val="28"/>
          <w:szCs w:val="28"/>
        </w:rPr>
      </w:pPr>
      <w:r w:rsidRPr="005D4856">
        <w:rPr>
          <w:rFonts w:ascii="Times New Roman" w:eastAsia="Times New Roman" w:hAnsi="Times New Roman" w:cs="Times New Roman"/>
          <w:color w:val="000000" w:themeColor="text1"/>
          <w:sz w:val="28"/>
          <w:szCs w:val="28"/>
          <w:lang w:eastAsia="ru-RU"/>
        </w:rPr>
        <w:t>В подготовительном этапе ведется работа над пониманием смыслового значения предлогов детьми с ОНР. С</w:t>
      </w:r>
      <w:r w:rsidRPr="005D4856">
        <w:rPr>
          <w:rStyle w:val="c11"/>
          <w:rFonts w:ascii="Times New Roman" w:hAnsi="Times New Roman" w:cs="Times New Roman"/>
          <w:color w:val="000000" w:themeColor="text1"/>
          <w:sz w:val="28"/>
          <w:szCs w:val="28"/>
        </w:rPr>
        <w:t>формировав представление о предлогах у детей с ОНР, как об отдельных словах, только тогда</w:t>
      </w:r>
      <w:r w:rsidRPr="005D4856">
        <w:rPr>
          <w:rFonts w:ascii="Times New Roman" w:eastAsia="Times New Roman" w:hAnsi="Times New Roman" w:cs="Times New Roman"/>
          <w:color w:val="000000" w:themeColor="text1"/>
          <w:sz w:val="28"/>
          <w:szCs w:val="28"/>
          <w:lang w:eastAsia="ru-RU"/>
        </w:rPr>
        <w:t xml:space="preserve"> они смогут правильно употреблять их в своей речи. На данном этапе были использованы речевые игры авторов В.И. Селиверстов, О.С. </w:t>
      </w:r>
      <w:proofErr w:type="spellStart"/>
      <w:r w:rsidRPr="005D4856">
        <w:rPr>
          <w:rFonts w:ascii="Times New Roman" w:eastAsia="Times New Roman" w:hAnsi="Times New Roman" w:cs="Times New Roman"/>
          <w:color w:val="000000" w:themeColor="text1"/>
          <w:sz w:val="28"/>
          <w:szCs w:val="28"/>
          <w:lang w:eastAsia="ru-RU"/>
        </w:rPr>
        <w:t>Яцель</w:t>
      </w:r>
      <w:proofErr w:type="spellEnd"/>
      <w:r w:rsidRPr="005D4856">
        <w:rPr>
          <w:rFonts w:ascii="Times New Roman" w:eastAsia="Times New Roman" w:hAnsi="Times New Roman" w:cs="Times New Roman"/>
          <w:color w:val="000000" w:themeColor="text1"/>
          <w:sz w:val="28"/>
          <w:szCs w:val="28"/>
          <w:lang w:eastAsia="ru-RU"/>
        </w:rPr>
        <w:t xml:space="preserve">, а также народными играми. Ниже мы приведем список игр использованных в подготовительном этапе:  </w:t>
      </w:r>
    </w:p>
    <w:p w:rsidR="00F83B26" w:rsidRPr="005D4856" w:rsidRDefault="00F83B26" w:rsidP="005D4856">
      <w:pPr>
        <w:autoSpaceDE w:val="0"/>
        <w:autoSpaceDN w:val="0"/>
        <w:adjustRightInd w:val="0"/>
        <w:spacing w:after="0" w:line="360" w:lineRule="auto"/>
        <w:jc w:val="both"/>
        <w:rPr>
          <w:rFonts w:ascii="Times New Roman" w:hAnsi="Times New Roman" w:cs="Times New Roman"/>
          <w:color w:val="000000" w:themeColor="text1"/>
          <w:sz w:val="28"/>
          <w:szCs w:val="28"/>
        </w:rPr>
      </w:pPr>
      <w:r w:rsidRPr="005D4856">
        <w:rPr>
          <w:rFonts w:ascii="Times New Roman" w:eastAsia="Calibri" w:hAnsi="Times New Roman" w:cs="Times New Roman"/>
          <w:color w:val="000000" w:themeColor="text1"/>
          <w:sz w:val="28"/>
          <w:szCs w:val="28"/>
        </w:rPr>
        <w:t xml:space="preserve"> </w:t>
      </w:r>
      <w:proofErr w:type="gramStart"/>
      <w:r w:rsidRPr="005D4856">
        <w:rPr>
          <w:rFonts w:ascii="Times New Roman" w:eastAsia="Calibri" w:hAnsi="Times New Roman" w:cs="Times New Roman"/>
          <w:color w:val="000000" w:themeColor="text1"/>
          <w:sz w:val="28"/>
          <w:szCs w:val="28"/>
        </w:rPr>
        <w:t xml:space="preserve">«Сказка о маленьком, но сердитом дракончике Предлоге», «Маленькое слово», «Назови слово», «Стройся», «Стройка», </w:t>
      </w:r>
      <w:r w:rsidRPr="005D4856">
        <w:rPr>
          <w:rFonts w:ascii="Times New Roman" w:hAnsi="Times New Roman" w:cs="Times New Roman"/>
          <w:color w:val="000000" w:themeColor="text1"/>
          <w:sz w:val="28"/>
          <w:szCs w:val="28"/>
          <w:shd w:val="clear" w:color="auto" w:fill="FFFFFF"/>
        </w:rPr>
        <w:t xml:space="preserve">«Где шарик», «Найди флажок», «Дойди до флажка», «Где звенит колокольчик», </w:t>
      </w:r>
      <w:r w:rsidRPr="005D4856">
        <w:rPr>
          <w:rFonts w:ascii="Times New Roman" w:hAnsi="Times New Roman" w:cs="Times New Roman"/>
          <w:color w:val="000000" w:themeColor="text1"/>
          <w:sz w:val="28"/>
          <w:szCs w:val="28"/>
        </w:rPr>
        <w:t>«Куда пойдешь и что найдешь?»</w:t>
      </w:r>
      <w:r w:rsidRPr="005D4856">
        <w:rPr>
          <w:rFonts w:ascii="Times New Roman" w:hAnsi="Times New Roman" w:cs="Times New Roman"/>
          <w:color w:val="000000" w:themeColor="text1"/>
          <w:sz w:val="28"/>
          <w:szCs w:val="28"/>
        </w:rPr>
        <w:t>,</w:t>
      </w:r>
      <w:r w:rsidRPr="005D4856">
        <w:rPr>
          <w:rFonts w:ascii="Times New Roman" w:hAnsi="Times New Roman" w:cs="Times New Roman"/>
          <w:color w:val="000000" w:themeColor="text1"/>
          <w:sz w:val="28"/>
          <w:szCs w:val="28"/>
          <w:shd w:val="clear" w:color="auto" w:fill="FFFFFF"/>
        </w:rPr>
        <w:t xml:space="preserve"> «Мяч в кругу», «Вперед назад вправо, влево вниз». </w:t>
      </w:r>
      <w:proofErr w:type="gramEnd"/>
    </w:p>
    <w:p w:rsidR="00F83B26" w:rsidRPr="005D4856" w:rsidRDefault="00F83B26" w:rsidP="005D4856">
      <w:pPr>
        <w:shd w:val="clear" w:color="auto" w:fill="FFFFFF"/>
        <w:spacing w:after="0" w:line="360" w:lineRule="auto"/>
        <w:jc w:val="both"/>
        <w:rPr>
          <w:rFonts w:ascii="Times New Roman" w:hAnsi="Times New Roman" w:cs="Times New Roman"/>
          <w:color w:val="000000" w:themeColor="text1"/>
          <w:sz w:val="28"/>
          <w:szCs w:val="28"/>
        </w:rPr>
      </w:pPr>
      <w:r w:rsidRPr="005D4856">
        <w:rPr>
          <w:rFonts w:ascii="Times New Roman" w:hAnsi="Times New Roman" w:cs="Times New Roman"/>
          <w:color w:val="000000" w:themeColor="text1"/>
          <w:sz w:val="28"/>
          <w:szCs w:val="28"/>
        </w:rPr>
        <w:t>На втором этапе мы формируем навык правильного употребления предлогов  в речи дошкольников с общим недоразвитием речи, опираясь на появления их в онтогенезе. Как показали результаты диагностики, дети имеют затруднения в понимании и употреблении предлогов. Дошкольники не употребляют и</w:t>
      </w:r>
      <w:r w:rsidRPr="005D4856">
        <w:rPr>
          <w:rFonts w:ascii="Times New Roman" w:eastAsia="Times New Roman" w:hAnsi="Times New Roman" w:cs="Times New Roman"/>
          <w:color w:val="000000" w:themeColor="text1"/>
          <w:sz w:val="28"/>
          <w:szCs w:val="28"/>
          <w:lang w:eastAsia="ru-RU"/>
        </w:rPr>
        <w:t xml:space="preserve"> смешивают одни предлоги с другими.</w:t>
      </w:r>
      <w:r w:rsidRPr="005D4856">
        <w:rPr>
          <w:rFonts w:ascii="Times New Roman" w:hAnsi="Times New Roman" w:cs="Times New Roman"/>
          <w:color w:val="000000" w:themeColor="text1"/>
          <w:sz w:val="28"/>
          <w:szCs w:val="28"/>
        </w:rPr>
        <w:t xml:space="preserve"> </w:t>
      </w:r>
    </w:p>
    <w:p w:rsidR="00F83B26" w:rsidRPr="005D4856" w:rsidRDefault="00F83B26" w:rsidP="005D4856">
      <w:pPr>
        <w:spacing w:after="0" w:line="360" w:lineRule="auto"/>
        <w:jc w:val="both"/>
        <w:rPr>
          <w:rFonts w:ascii="Times New Roman" w:hAnsi="Times New Roman" w:cs="Times New Roman"/>
          <w:color w:val="000000" w:themeColor="text1"/>
          <w:sz w:val="28"/>
          <w:szCs w:val="28"/>
        </w:rPr>
      </w:pPr>
      <w:r w:rsidRPr="005D4856">
        <w:rPr>
          <w:rFonts w:ascii="Times New Roman" w:hAnsi="Times New Roman" w:cs="Times New Roman"/>
          <w:color w:val="000000" w:themeColor="text1"/>
          <w:sz w:val="28"/>
          <w:szCs w:val="28"/>
        </w:rPr>
        <w:lastRenderedPageBreak/>
        <w:t xml:space="preserve">Формирование понимания предлогов предполагает поэтапную организацию занятий. </w:t>
      </w:r>
    </w:p>
    <w:p w:rsidR="00F83B26" w:rsidRPr="005D4856" w:rsidRDefault="00F83B26" w:rsidP="005D4856">
      <w:pPr>
        <w:spacing w:after="0" w:line="360" w:lineRule="auto"/>
        <w:jc w:val="both"/>
        <w:rPr>
          <w:rFonts w:ascii="Times New Roman" w:hAnsi="Times New Roman" w:cs="Times New Roman"/>
          <w:color w:val="000000" w:themeColor="text1"/>
          <w:sz w:val="28"/>
          <w:szCs w:val="28"/>
        </w:rPr>
      </w:pPr>
      <w:r w:rsidRPr="005D4856">
        <w:rPr>
          <w:rFonts w:ascii="Times New Roman" w:hAnsi="Times New Roman" w:cs="Times New Roman"/>
          <w:color w:val="000000" w:themeColor="text1"/>
          <w:sz w:val="28"/>
          <w:szCs w:val="28"/>
        </w:rPr>
        <w:t xml:space="preserve"> </w:t>
      </w:r>
      <w:proofErr w:type="gramStart"/>
      <w:r w:rsidRPr="005D4856">
        <w:rPr>
          <w:rFonts w:ascii="Times New Roman" w:hAnsi="Times New Roman" w:cs="Times New Roman"/>
          <w:color w:val="000000" w:themeColor="text1"/>
          <w:sz w:val="28"/>
          <w:szCs w:val="28"/>
        </w:rPr>
        <w:t xml:space="preserve">Сначала  этапе мы формируем понимание таких предлогов как, </w:t>
      </w:r>
      <w:r w:rsidRPr="005D4856">
        <w:rPr>
          <w:rFonts w:ascii="Times New Roman" w:hAnsi="Times New Roman" w:cs="Times New Roman"/>
          <w:b/>
          <w:i/>
          <w:color w:val="000000" w:themeColor="text1"/>
          <w:sz w:val="28"/>
          <w:szCs w:val="28"/>
        </w:rPr>
        <w:t>в, на, под, с</w:t>
      </w:r>
      <w:r w:rsidRPr="005D4856">
        <w:rPr>
          <w:rFonts w:ascii="Times New Roman" w:hAnsi="Times New Roman" w:cs="Times New Roman"/>
          <w:color w:val="000000" w:themeColor="text1"/>
          <w:sz w:val="28"/>
          <w:szCs w:val="28"/>
        </w:rPr>
        <w:t xml:space="preserve">, потом изучение предлогов </w:t>
      </w:r>
      <w:r w:rsidRPr="005D4856">
        <w:rPr>
          <w:rFonts w:ascii="Times New Roman" w:hAnsi="Times New Roman" w:cs="Times New Roman"/>
          <w:b/>
          <w:i/>
          <w:color w:val="000000" w:themeColor="text1"/>
          <w:sz w:val="28"/>
          <w:szCs w:val="28"/>
        </w:rPr>
        <w:t>к, за, из, над</w:t>
      </w:r>
      <w:r w:rsidRPr="005D4856">
        <w:rPr>
          <w:rFonts w:ascii="Times New Roman" w:hAnsi="Times New Roman" w:cs="Times New Roman"/>
          <w:color w:val="000000" w:themeColor="text1"/>
          <w:sz w:val="28"/>
          <w:szCs w:val="28"/>
        </w:rPr>
        <w:t>.</w:t>
      </w:r>
      <w:proofErr w:type="gramEnd"/>
      <w:r w:rsidRPr="005D4856">
        <w:rPr>
          <w:rFonts w:ascii="Times New Roman" w:hAnsi="Times New Roman" w:cs="Times New Roman"/>
          <w:color w:val="000000" w:themeColor="text1"/>
          <w:sz w:val="28"/>
          <w:szCs w:val="28"/>
        </w:rPr>
        <w:t xml:space="preserve"> Далее идет изучение предлогов </w:t>
      </w:r>
      <w:proofErr w:type="gramStart"/>
      <w:r w:rsidRPr="005D4856">
        <w:rPr>
          <w:rFonts w:ascii="Times New Roman" w:hAnsi="Times New Roman" w:cs="Times New Roman"/>
          <w:b/>
          <w:i/>
          <w:color w:val="000000" w:themeColor="text1"/>
          <w:sz w:val="28"/>
          <w:szCs w:val="28"/>
        </w:rPr>
        <w:t>по</w:t>
      </w:r>
      <w:proofErr w:type="gramEnd"/>
      <w:r w:rsidRPr="005D4856">
        <w:rPr>
          <w:rFonts w:ascii="Times New Roman" w:hAnsi="Times New Roman" w:cs="Times New Roman"/>
          <w:b/>
          <w:i/>
          <w:color w:val="000000" w:themeColor="text1"/>
          <w:sz w:val="28"/>
          <w:szCs w:val="28"/>
        </w:rPr>
        <w:t>, из-за, из-под, между.</w:t>
      </w:r>
      <w:r w:rsidRPr="005D4856">
        <w:rPr>
          <w:rFonts w:ascii="Times New Roman" w:hAnsi="Times New Roman" w:cs="Times New Roman"/>
          <w:color w:val="000000" w:themeColor="text1"/>
          <w:sz w:val="28"/>
          <w:szCs w:val="28"/>
        </w:rPr>
        <w:t xml:space="preserve">  </w:t>
      </w:r>
    </w:p>
    <w:p w:rsidR="00F83B26" w:rsidRPr="005D4856" w:rsidRDefault="00F83B26" w:rsidP="005D4856">
      <w:pPr>
        <w:spacing w:after="0" w:line="360" w:lineRule="auto"/>
        <w:ind w:firstLine="348"/>
        <w:jc w:val="both"/>
        <w:rPr>
          <w:rFonts w:ascii="Times New Roman" w:hAnsi="Times New Roman" w:cs="Times New Roman"/>
          <w:color w:val="000000" w:themeColor="text1"/>
          <w:sz w:val="28"/>
          <w:szCs w:val="28"/>
        </w:rPr>
      </w:pPr>
      <w:r w:rsidRPr="005D4856">
        <w:rPr>
          <w:rFonts w:ascii="Times New Roman" w:hAnsi="Times New Roman" w:cs="Times New Roman"/>
          <w:color w:val="000000" w:themeColor="text1"/>
          <w:sz w:val="28"/>
          <w:szCs w:val="28"/>
        </w:rPr>
        <w:t xml:space="preserve">Вначале мы формируем понятие одного предлога и правильного его употребление. По мере усвоения предлога мы формируем понятие следующего. Каждый предлог мы изучаем по отдельности. Затем, когда дети умеют употреблять нужный предлог, необходимо провести занятие на дифференциацию изученных предлогов. Только после дифференциации нескольких предлогов мы приступаем к изучению следующего предлога. </w:t>
      </w:r>
    </w:p>
    <w:p w:rsidR="00F83B26" w:rsidRPr="005D4856" w:rsidRDefault="00F83B26" w:rsidP="005D4856">
      <w:pPr>
        <w:spacing w:after="0" w:line="360" w:lineRule="auto"/>
        <w:ind w:firstLine="348"/>
        <w:jc w:val="both"/>
        <w:rPr>
          <w:rFonts w:ascii="Times New Roman" w:hAnsi="Times New Roman" w:cs="Times New Roman"/>
          <w:color w:val="000000" w:themeColor="text1"/>
          <w:sz w:val="28"/>
          <w:szCs w:val="28"/>
        </w:rPr>
      </w:pPr>
      <w:proofErr w:type="gramStart"/>
      <w:r w:rsidRPr="005D4856">
        <w:rPr>
          <w:rFonts w:ascii="Times New Roman" w:hAnsi="Times New Roman" w:cs="Times New Roman"/>
          <w:color w:val="000000" w:themeColor="text1"/>
          <w:sz w:val="28"/>
          <w:szCs w:val="28"/>
        </w:rPr>
        <w:t>При</w:t>
      </w:r>
      <w:proofErr w:type="gramEnd"/>
      <w:r w:rsidRPr="005D4856">
        <w:rPr>
          <w:rFonts w:ascii="Times New Roman" w:hAnsi="Times New Roman" w:cs="Times New Roman"/>
          <w:color w:val="000000" w:themeColor="text1"/>
          <w:sz w:val="28"/>
          <w:szCs w:val="28"/>
        </w:rPr>
        <w:t xml:space="preserve"> формирования понимания значений предлогов мы учитывали, что с некоторые предлоги обозначают место, а другие действие. Коррекционные занятия были построены так, чтобы один и тот же предлог была возможность уточнить и дифференцировать. </w:t>
      </w:r>
    </w:p>
    <w:p w:rsidR="00F83B26" w:rsidRPr="005D4856" w:rsidRDefault="00F83B26" w:rsidP="005D4856">
      <w:pPr>
        <w:shd w:val="clear" w:color="auto" w:fill="FFFFFF"/>
        <w:spacing w:after="0" w:line="360" w:lineRule="auto"/>
        <w:ind w:firstLine="348"/>
        <w:jc w:val="both"/>
        <w:rPr>
          <w:rFonts w:ascii="Times New Roman" w:hAnsi="Times New Roman" w:cs="Times New Roman"/>
          <w:color w:val="000000" w:themeColor="text1"/>
          <w:sz w:val="28"/>
          <w:szCs w:val="28"/>
        </w:rPr>
      </w:pPr>
      <w:r w:rsidRPr="005D4856">
        <w:rPr>
          <w:rFonts w:ascii="Times New Roman" w:eastAsia="Calibri" w:hAnsi="Times New Roman" w:cs="Times New Roman"/>
          <w:color w:val="000000" w:themeColor="text1"/>
          <w:sz w:val="28"/>
          <w:szCs w:val="28"/>
        </w:rPr>
        <w:t xml:space="preserve">В исследовательской работе мы </w:t>
      </w:r>
      <w:r w:rsidRPr="005D4856">
        <w:rPr>
          <w:rFonts w:ascii="Times New Roman" w:hAnsi="Times New Roman" w:cs="Times New Roman"/>
          <w:color w:val="000000" w:themeColor="text1"/>
          <w:sz w:val="28"/>
          <w:szCs w:val="28"/>
        </w:rPr>
        <w:t>формируем понимание и употребления предлогов, и дифференцируем их с помощью следующих игр:</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Calibri" w:hAnsi="Times New Roman" w:cs="Times New Roman"/>
          <w:color w:val="000000" w:themeColor="text1"/>
          <w:sz w:val="28"/>
          <w:szCs w:val="28"/>
        </w:rPr>
        <w:t>«Живое предложение», «Где находится?», «Что где лежит»,</w:t>
      </w:r>
      <w:r w:rsidRPr="005D4856">
        <w:rPr>
          <w:rFonts w:ascii="Times New Roman" w:hAnsi="Times New Roman" w:cs="Times New Roman"/>
          <w:color w:val="000000" w:themeColor="text1"/>
          <w:sz w:val="28"/>
          <w:szCs w:val="28"/>
          <w:lang w:eastAsia="ru-RU"/>
        </w:rPr>
        <w:t xml:space="preserve"> «Где я увидел животное», </w:t>
      </w:r>
      <w:r w:rsidRPr="005D4856">
        <w:rPr>
          <w:rFonts w:ascii="Times New Roman" w:hAnsi="Times New Roman" w:cs="Times New Roman"/>
          <w:color w:val="000000" w:themeColor="text1"/>
          <w:sz w:val="28"/>
          <w:szCs w:val="28"/>
        </w:rPr>
        <w:t xml:space="preserve">«Зашифрованные послания», </w:t>
      </w:r>
      <w:r w:rsidRPr="005D4856">
        <w:rPr>
          <w:rFonts w:ascii="Times New Roman" w:eastAsia="Calibri" w:hAnsi="Times New Roman" w:cs="Times New Roman"/>
          <w:color w:val="000000" w:themeColor="text1"/>
          <w:sz w:val="28"/>
          <w:szCs w:val="28"/>
        </w:rPr>
        <w:t>«Где я?», «Транспорт», «</w:t>
      </w:r>
      <w:proofErr w:type="gramStart"/>
      <w:r w:rsidRPr="005D4856">
        <w:rPr>
          <w:rFonts w:ascii="Times New Roman" w:eastAsia="Calibri" w:hAnsi="Times New Roman" w:cs="Times New Roman"/>
          <w:color w:val="000000" w:themeColor="text1"/>
          <w:sz w:val="28"/>
          <w:szCs w:val="28"/>
        </w:rPr>
        <w:t>Кто</w:t>
      </w:r>
      <w:proofErr w:type="gramEnd"/>
      <w:r w:rsidRPr="005D4856">
        <w:rPr>
          <w:rFonts w:ascii="Times New Roman" w:eastAsia="Calibri" w:hAnsi="Times New Roman" w:cs="Times New Roman"/>
          <w:color w:val="000000" w:themeColor="text1"/>
          <w:sz w:val="28"/>
          <w:szCs w:val="28"/>
        </w:rPr>
        <w:t xml:space="preserve"> где живет», «Что где растет»,</w:t>
      </w:r>
      <w:r w:rsidRPr="005D4856">
        <w:rPr>
          <w:rFonts w:ascii="Times New Roman" w:hAnsi="Times New Roman" w:cs="Times New Roman"/>
          <w:color w:val="000000" w:themeColor="text1"/>
          <w:sz w:val="28"/>
          <w:szCs w:val="28"/>
        </w:rPr>
        <w:t xml:space="preserve"> «Назови продукты», «Прятки», «Угадай, что изменилось», «Села птичка на окошко», «Что изменилось», «Дополни», «Укрась ёлку», «Кто на чем поет», «Кто где сидит», «Солнечный зайчик»,</w:t>
      </w:r>
      <w:r w:rsidRPr="005D4856">
        <w:rPr>
          <w:rFonts w:ascii="Times New Roman" w:eastAsia="Calibri" w:hAnsi="Times New Roman" w:cs="Times New Roman"/>
          <w:color w:val="000000" w:themeColor="text1"/>
          <w:sz w:val="28"/>
          <w:szCs w:val="28"/>
        </w:rPr>
        <w:t xml:space="preserve"> «Какое слово пропущено», </w:t>
      </w:r>
      <w:r w:rsidRPr="005D4856">
        <w:rPr>
          <w:rFonts w:ascii="Times New Roman" w:hAnsi="Times New Roman" w:cs="Times New Roman"/>
          <w:color w:val="000000" w:themeColor="text1"/>
          <w:sz w:val="28"/>
          <w:szCs w:val="28"/>
        </w:rPr>
        <w:t>«С чем корзина?», «С чем картина»,</w:t>
      </w:r>
      <w:r w:rsidRPr="005D4856">
        <w:rPr>
          <w:rFonts w:ascii="Times New Roman" w:eastAsia="Calibri" w:hAnsi="Times New Roman" w:cs="Times New Roman"/>
          <w:color w:val="000000" w:themeColor="text1"/>
          <w:sz w:val="28"/>
          <w:szCs w:val="28"/>
        </w:rPr>
        <w:t xml:space="preserve"> «Найди такое дерево», </w:t>
      </w:r>
      <w:r w:rsidRPr="005D4856">
        <w:rPr>
          <w:rFonts w:ascii="Times New Roman" w:hAnsi="Times New Roman" w:cs="Times New Roman"/>
          <w:color w:val="000000" w:themeColor="text1"/>
          <w:sz w:val="28"/>
          <w:szCs w:val="28"/>
          <w:lang w:eastAsia="ru-RU"/>
        </w:rPr>
        <w:t>«Когда это бывает?»,  «Кто за кем», «Из чего сделан?»</w:t>
      </w:r>
      <w:proofErr w:type="gramStart"/>
      <w:r w:rsidRPr="005D4856">
        <w:rPr>
          <w:rFonts w:ascii="Times New Roman" w:hAnsi="Times New Roman" w:cs="Times New Roman"/>
          <w:color w:val="000000" w:themeColor="text1"/>
          <w:sz w:val="28"/>
          <w:szCs w:val="28"/>
          <w:lang w:eastAsia="ru-RU"/>
        </w:rPr>
        <w:t xml:space="preserve"> ,</w:t>
      </w:r>
      <w:proofErr w:type="gramEnd"/>
      <w:r w:rsidRPr="005D4856">
        <w:rPr>
          <w:rFonts w:ascii="Times New Roman" w:hAnsi="Times New Roman" w:cs="Times New Roman"/>
          <w:bCs/>
          <w:color w:val="000000" w:themeColor="text1"/>
          <w:sz w:val="28"/>
          <w:szCs w:val="28"/>
          <w:lang w:eastAsia="ru-RU"/>
        </w:rPr>
        <w:t xml:space="preserve"> «Выделение предлогов в связном тексте»,</w:t>
      </w:r>
      <w:r w:rsidRPr="005D4856">
        <w:rPr>
          <w:rFonts w:ascii="Times New Roman" w:hAnsi="Times New Roman" w:cs="Times New Roman"/>
          <w:b/>
          <w:bCs/>
          <w:color w:val="000000" w:themeColor="text1"/>
          <w:sz w:val="28"/>
          <w:szCs w:val="28"/>
          <w:lang w:eastAsia="ru-RU"/>
        </w:rPr>
        <w:t xml:space="preserve"> </w:t>
      </w:r>
      <w:r w:rsidRPr="005D4856">
        <w:rPr>
          <w:rFonts w:ascii="Times New Roman" w:eastAsia="Calibri" w:hAnsi="Times New Roman" w:cs="Times New Roman"/>
          <w:color w:val="000000" w:themeColor="text1"/>
          <w:sz w:val="28"/>
          <w:szCs w:val="28"/>
        </w:rPr>
        <w:t>«Исправь ошибку»,</w:t>
      </w:r>
      <w:r w:rsidRPr="005D4856">
        <w:rPr>
          <w:rFonts w:ascii="Times New Roman" w:eastAsia="Times New Roman" w:hAnsi="Times New Roman" w:cs="Times New Roman"/>
          <w:b/>
          <w:color w:val="000000" w:themeColor="text1"/>
          <w:sz w:val="28"/>
          <w:szCs w:val="28"/>
          <w:lang w:eastAsia="ru-RU"/>
        </w:rPr>
        <w:t xml:space="preserve"> </w:t>
      </w:r>
      <w:r w:rsidRPr="005D4856">
        <w:rPr>
          <w:rFonts w:ascii="Times New Roman" w:eastAsia="Calibri" w:hAnsi="Times New Roman" w:cs="Times New Roman"/>
          <w:color w:val="000000" w:themeColor="text1"/>
          <w:sz w:val="28"/>
          <w:szCs w:val="28"/>
        </w:rPr>
        <w:t xml:space="preserve">«Поможем незнайке», </w:t>
      </w:r>
      <w:r w:rsidRPr="005D4856">
        <w:rPr>
          <w:rFonts w:ascii="Times New Roman" w:eastAsia="Times New Roman" w:hAnsi="Times New Roman" w:cs="Times New Roman"/>
          <w:color w:val="000000" w:themeColor="text1"/>
          <w:sz w:val="28"/>
          <w:szCs w:val="28"/>
          <w:lang w:eastAsia="ru-RU"/>
        </w:rPr>
        <w:t xml:space="preserve"> </w:t>
      </w:r>
      <w:r w:rsidRPr="005D4856">
        <w:rPr>
          <w:rFonts w:ascii="Times New Roman" w:eastAsia="Calibri" w:hAnsi="Times New Roman" w:cs="Times New Roman"/>
          <w:color w:val="000000" w:themeColor="text1"/>
          <w:sz w:val="28"/>
          <w:szCs w:val="28"/>
        </w:rPr>
        <w:t>«Где карандаш», «Где мы были, что видели», «Скажи куда мы положили», «Транспорт», «Игра с петрушкой»,</w:t>
      </w:r>
      <w:r w:rsidRPr="005D4856">
        <w:rPr>
          <w:rFonts w:ascii="Times New Roman" w:eastAsia="Times New Roman" w:hAnsi="Times New Roman" w:cs="Times New Roman"/>
          <w:color w:val="000000" w:themeColor="text1"/>
          <w:sz w:val="28"/>
          <w:szCs w:val="28"/>
          <w:lang w:eastAsia="ru-RU"/>
        </w:rPr>
        <w:t xml:space="preserve"> «Где ложка?», </w:t>
      </w:r>
      <w:r w:rsidRPr="005D4856">
        <w:rPr>
          <w:rFonts w:ascii="Times New Roman" w:eastAsia="Calibri" w:hAnsi="Times New Roman" w:cs="Times New Roman"/>
          <w:color w:val="000000" w:themeColor="text1"/>
          <w:sz w:val="28"/>
          <w:szCs w:val="28"/>
        </w:rPr>
        <w:t xml:space="preserve">«Определи место игрушки», «Солнечный зайчик», «Выполни действия» и т.д. </w:t>
      </w:r>
    </w:p>
    <w:p w:rsidR="00F83B26" w:rsidRPr="005D4856" w:rsidRDefault="00F83B26" w:rsidP="005D4856">
      <w:pPr>
        <w:pStyle w:val="a4"/>
        <w:spacing w:before="0" w:beforeAutospacing="0" w:after="0" w:afterAutospacing="0" w:line="360" w:lineRule="auto"/>
        <w:ind w:firstLine="348"/>
        <w:jc w:val="both"/>
        <w:rPr>
          <w:color w:val="000000" w:themeColor="text1"/>
          <w:sz w:val="28"/>
          <w:szCs w:val="28"/>
        </w:rPr>
      </w:pPr>
      <w:r w:rsidRPr="005D4856">
        <w:rPr>
          <w:color w:val="000000" w:themeColor="text1"/>
          <w:sz w:val="28"/>
          <w:szCs w:val="28"/>
        </w:rPr>
        <w:t xml:space="preserve">На третьем этапе закрепление навыков употребления предлогов в речи следующими играми </w:t>
      </w:r>
      <w:r w:rsidRPr="005D4856">
        <w:rPr>
          <w:rFonts w:eastAsia="Calibri"/>
          <w:color w:val="000000" w:themeColor="text1"/>
          <w:sz w:val="28"/>
          <w:szCs w:val="28"/>
        </w:rPr>
        <w:t>«С</w:t>
      </w:r>
      <w:r w:rsidRPr="005D4856">
        <w:rPr>
          <w:bCs/>
          <w:color w:val="000000" w:themeColor="text1"/>
          <w:sz w:val="28"/>
          <w:szCs w:val="28"/>
        </w:rPr>
        <w:t xml:space="preserve">оставление рассказа с использованием предлогов», </w:t>
      </w:r>
      <w:r w:rsidRPr="005D4856">
        <w:rPr>
          <w:bCs/>
          <w:color w:val="000000" w:themeColor="text1"/>
          <w:sz w:val="28"/>
          <w:szCs w:val="28"/>
        </w:rPr>
        <w:lastRenderedPageBreak/>
        <w:t>«Выделение предлогов в связном тексте»,</w:t>
      </w:r>
      <w:r w:rsidRPr="005D4856">
        <w:rPr>
          <w:b/>
          <w:bCs/>
          <w:color w:val="000000" w:themeColor="text1"/>
          <w:sz w:val="28"/>
          <w:szCs w:val="28"/>
        </w:rPr>
        <w:t xml:space="preserve"> </w:t>
      </w:r>
      <w:r w:rsidRPr="005D4856">
        <w:rPr>
          <w:bCs/>
          <w:color w:val="000000" w:themeColor="text1"/>
          <w:sz w:val="28"/>
          <w:szCs w:val="28"/>
        </w:rPr>
        <w:t xml:space="preserve"> </w:t>
      </w:r>
      <w:r w:rsidRPr="005D4856">
        <w:rPr>
          <w:rFonts w:eastAsia="Calibri"/>
          <w:color w:val="000000" w:themeColor="text1"/>
          <w:sz w:val="28"/>
          <w:szCs w:val="28"/>
        </w:rPr>
        <w:t>«Исправь ошибку» и т.д. (Приложение)</w:t>
      </w:r>
      <w:r w:rsidRPr="005D4856">
        <w:rPr>
          <w:color w:val="000000" w:themeColor="text1"/>
          <w:sz w:val="28"/>
          <w:szCs w:val="28"/>
        </w:rPr>
        <w:t xml:space="preserve"> На данном этапе предлагаются задания и упражнения, предполагающие самостоятельное использование предложно-падежных конструкций. </w:t>
      </w:r>
    </w:p>
    <w:p w:rsidR="00F83B26" w:rsidRPr="005D4856" w:rsidRDefault="00F83B26" w:rsidP="005D4856">
      <w:pPr>
        <w:spacing w:after="0" w:line="360" w:lineRule="auto"/>
        <w:ind w:firstLine="348"/>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Цели каждого коррекционного занятия по формированию понимания предлогов несут в себе три  задачи: образовательные, развивающие и воспитательные. </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5D4856">
        <w:rPr>
          <w:rFonts w:ascii="Times New Roman" w:eastAsia="Times New Roman" w:hAnsi="Times New Roman" w:cs="Times New Roman"/>
          <w:color w:val="000000" w:themeColor="text1"/>
          <w:sz w:val="28"/>
          <w:szCs w:val="28"/>
          <w:lang w:eastAsia="ru-RU"/>
        </w:rPr>
        <w:t>Коррекционно</w:t>
      </w:r>
      <w:proofErr w:type="spellEnd"/>
      <w:r w:rsidRPr="005D4856">
        <w:rPr>
          <w:rFonts w:ascii="Times New Roman" w:eastAsia="Times New Roman" w:hAnsi="Times New Roman" w:cs="Times New Roman"/>
          <w:color w:val="000000" w:themeColor="text1"/>
          <w:sz w:val="28"/>
          <w:szCs w:val="28"/>
          <w:lang w:eastAsia="ru-RU"/>
        </w:rPr>
        <w:t xml:space="preserve"> - образовательные: </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сформировать понятие «предлог»;</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умение выделять и употреблять предлоги;</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подбирать подходящие предлоги по смыслу;</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совершенствование грамматического строя.</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5D4856">
        <w:rPr>
          <w:rFonts w:ascii="Times New Roman" w:eastAsia="Times New Roman" w:hAnsi="Times New Roman" w:cs="Times New Roman"/>
          <w:color w:val="000000" w:themeColor="text1"/>
          <w:sz w:val="28"/>
          <w:szCs w:val="28"/>
          <w:lang w:eastAsia="ru-RU"/>
        </w:rPr>
        <w:t>Коррекционно</w:t>
      </w:r>
      <w:proofErr w:type="spellEnd"/>
      <w:r w:rsidRPr="005D4856">
        <w:rPr>
          <w:rFonts w:ascii="Times New Roman" w:eastAsia="Times New Roman" w:hAnsi="Times New Roman" w:cs="Times New Roman"/>
          <w:color w:val="000000" w:themeColor="text1"/>
          <w:sz w:val="28"/>
          <w:szCs w:val="28"/>
          <w:lang w:eastAsia="ru-RU"/>
        </w:rPr>
        <w:t xml:space="preserve"> - развивающие:</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развивать умение грамотно выражать свои мысли;</w:t>
      </w:r>
    </w:p>
    <w:p w:rsidR="00F83B26" w:rsidRPr="005D4856" w:rsidRDefault="00F83B26" w:rsidP="005D4856">
      <w:pPr>
        <w:spacing w:after="0" w:line="360" w:lineRule="auto"/>
        <w:jc w:val="both"/>
        <w:rPr>
          <w:rFonts w:ascii="Times New Roman" w:hAnsi="Times New Roman" w:cs="Times New Roman"/>
          <w:color w:val="000000" w:themeColor="text1"/>
          <w:sz w:val="28"/>
          <w:szCs w:val="28"/>
          <w:shd w:val="clear" w:color="auto" w:fill="F5F5F5"/>
        </w:rPr>
      </w:pPr>
      <w:r w:rsidRPr="005D4856">
        <w:rPr>
          <w:rFonts w:ascii="Times New Roman" w:eastAsia="Times New Roman" w:hAnsi="Times New Roman" w:cs="Times New Roman"/>
          <w:color w:val="000000" w:themeColor="text1"/>
          <w:sz w:val="28"/>
          <w:szCs w:val="28"/>
          <w:lang w:eastAsia="ru-RU"/>
        </w:rPr>
        <w:t>- р</w:t>
      </w:r>
      <w:r w:rsidRPr="005D4856">
        <w:rPr>
          <w:rFonts w:ascii="Times New Roman" w:hAnsi="Times New Roman" w:cs="Times New Roman"/>
          <w:color w:val="000000" w:themeColor="text1"/>
          <w:sz w:val="28"/>
          <w:szCs w:val="28"/>
          <w:shd w:val="clear" w:color="auto" w:fill="F5F5F5"/>
        </w:rPr>
        <w:t>азвитие мышления, внимания и памяти.</w:t>
      </w:r>
    </w:p>
    <w:p w:rsidR="00F83B26" w:rsidRPr="005D4856" w:rsidRDefault="00F83B26" w:rsidP="005D485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hAnsi="Times New Roman" w:cs="Times New Roman"/>
          <w:color w:val="000000" w:themeColor="text1"/>
          <w:sz w:val="28"/>
          <w:szCs w:val="28"/>
          <w:shd w:val="clear" w:color="auto" w:fill="F5F5F5"/>
        </w:rPr>
        <w:t xml:space="preserve">- </w:t>
      </w:r>
      <w:r w:rsidRPr="005D4856">
        <w:rPr>
          <w:rFonts w:ascii="Times New Roman" w:eastAsia="Times New Roman" w:hAnsi="Times New Roman" w:cs="Times New Roman"/>
          <w:color w:val="000000" w:themeColor="text1"/>
          <w:sz w:val="28"/>
          <w:szCs w:val="28"/>
          <w:lang w:eastAsia="ru-RU"/>
        </w:rPr>
        <w:t>обобщать полученные знания, проводить сравнение, делать, выводы;</w:t>
      </w:r>
    </w:p>
    <w:p w:rsidR="00F83B26" w:rsidRPr="005D4856" w:rsidRDefault="00F83B26" w:rsidP="005D485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обогащать и активизировать словарный запас дошкольников;</w:t>
      </w:r>
    </w:p>
    <w:p w:rsidR="00F83B26" w:rsidRPr="005D4856" w:rsidRDefault="00F83B26" w:rsidP="005D485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применять теоретические знания при выполнении практических заданий;</w:t>
      </w:r>
    </w:p>
    <w:p w:rsidR="00F83B26" w:rsidRPr="005D4856" w:rsidRDefault="00F83B26" w:rsidP="005D485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развивать наблюдательность, внимательность.</w:t>
      </w:r>
    </w:p>
    <w:p w:rsidR="00F83B26" w:rsidRPr="005D4856" w:rsidRDefault="00F83B26" w:rsidP="005D4856">
      <w:pPr>
        <w:pStyle w:val="a4"/>
        <w:shd w:val="clear" w:color="auto" w:fill="F5F5F5"/>
        <w:spacing w:before="0" w:beforeAutospacing="0" w:after="0" w:afterAutospacing="0" w:line="360" w:lineRule="auto"/>
        <w:jc w:val="both"/>
        <w:rPr>
          <w:color w:val="000000" w:themeColor="text1"/>
          <w:sz w:val="28"/>
          <w:szCs w:val="28"/>
        </w:rPr>
      </w:pPr>
      <w:r w:rsidRPr="005D4856">
        <w:rPr>
          <w:color w:val="000000" w:themeColor="text1"/>
          <w:sz w:val="28"/>
          <w:szCs w:val="28"/>
          <w:u w:val="single"/>
        </w:rPr>
        <w:t>Воспитательные:</w:t>
      </w:r>
    </w:p>
    <w:p w:rsidR="00F83B26" w:rsidRPr="005D4856" w:rsidRDefault="00F83B26" w:rsidP="005D485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создание интереса к изучаемой теме;</w:t>
      </w:r>
    </w:p>
    <w:p w:rsidR="00F83B26" w:rsidRPr="005D4856" w:rsidRDefault="00F83B26" w:rsidP="005D4856">
      <w:pPr>
        <w:pStyle w:val="a4"/>
        <w:shd w:val="clear" w:color="auto" w:fill="F5F5F5"/>
        <w:spacing w:before="0" w:beforeAutospacing="0" w:after="0" w:afterAutospacing="0" w:line="360" w:lineRule="auto"/>
        <w:jc w:val="both"/>
        <w:rPr>
          <w:color w:val="000000" w:themeColor="text1"/>
          <w:sz w:val="28"/>
          <w:szCs w:val="28"/>
        </w:rPr>
      </w:pPr>
      <w:r w:rsidRPr="005D4856">
        <w:rPr>
          <w:color w:val="000000" w:themeColor="text1"/>
          <w:sz w:val="28"/>
          <w:szCs w:val="28"/>
        </w:rPr>
        <w:t>- формировать положительное отношение к занятиям и уверенность в своих силах;</w:t>
      </w:r>
    </w:p>
    <w:p w:rsidR="00F83B26" w:rsidRPr="005D4856" w:rsidRDefault="00F83B26" w:rsidP="005D4856">
      <w:pPr>
        <w:pStyle w:val="a4"/>
        <w:shd w:val="clear" w:color="auto" w:fill="F5F5F5"/>
        <w:spacing w:before="0" w:beforeAutospacing="0" w:after="0" w:afterAutospacing="0" w:line="360" w:lineRule="auto"/>
        <w:jc w:val="both"/>
        <w:rPr>
          <w:color w:val="000000" w:themeColor="text1"/>
          <w:sz w:val="28"/>
          <w:szCs w:val="28"/>
        </w:rPr>
      </w:pPr>
      <w:r w:rsidRPr="005D4856">
        <w:rPr>
          <w:color w:val="000000" w:themeColor="text1"/>
          <w:sz w:val="28"/>
          <w:szCs w:val="28"/>
        </w:rPr>
        <w:t>- воспитывать самостоятельность;</w:t>
      </w:r>
    </w:p>
    <w:p w:rsidR="00F83B26" w:rsidRPr="005D4856" w:rsidRDefault="00F83B26" w:rsidP="005D485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способствовать созданию условий обеспечивающих уважительное отношение друг к другу.</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 </w:t>
      </w:r>
      <w:r w:rsidRPr="005D4856">
        <w:rPr>
          <w:rFonts w:ascii="Times New Roman" w:eastAsia="Times New Roman" w:hAnsi="Times New Roman" w:cs="Times New Roman"/>
          <w:color w:val="000000" w:themeColor="text1"/>
          <w:sz w:val="28"/>
          <w:szCs w:val="28"/>
          <w:lang w:eastAsia="ru-RU"/>
        </w:rPr>
        <w:tab/>
      </w:r>
      <w:r w:rsidRPr="005D4856">
        <w:rPr>
          <w:rFonts w:ascii="Times New Roman" w:eastAsia="Times New Roman" w:hAnsi="Times New Roman" w:cs="Times New Roman"/>
          <w:color w:val="000000" w:themeColor="text1"/>
          <w:sz w:val="28"/>
          <w:szCs w:val="28"/>
          <w:lang w:eastAsia="ru-RU"/>
        </w:rPr>
        <w:t xml:space="preserve">Занятия четко структурированы: организационный момент, сообщение нового материала, динамическая пауза, закрепление лексического материала, итог. </w:t>
      </w:r>
    </w:p>
    <w:p w:rsidR="00F83B26" w:rsidRPr="005D4856" w:rsidRDefault="00F83B26" w:rsidP="005D4856">
      <w:pPr>
        <w:spacing w:after="0" w:line="360" w:lineRule="auto"/>
        <w:ind w:firstLine="348"/>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lastRenderedPageBreak/>
        <w:t xml:space="preserve">Организационный момент – это важная часть всего занятия, в нем создается благоприятная атмосфера занятия. Занятия должны содержать игровые моменты, сюрпризы и нести положительные эмоции. </w:t>
      </w:r>
    </w:p>
    <w:p w:rsidR="00F83B26" w:rsidRPr="005D4856" w:rsidRDefault="00F83B26" w:rsidP="005D4856">
      <w:pPr>
        <w:spacing w:after="0" w:line="360" w:lineRule="auto"/>
        <w:ind w:firstLine="348"/>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Сообщение нового материал</w:t>
      </w:r>
      <w:proofErr w:type="gramStart"/>
      <w:r w:rsidRPr="005D4856">
        <w:rPr>
          <w:rFonts w:ascii="Times New Roman" w:eastAsia="Times New Roman" w:hAnsi="Times New Roman" w:cs="Times New Roman"/>
          <w:color w:val="000000" w:themeColor="text1"/>
          <w:sz w:val="28"/>
          <w:szCs w:val="28"/>
          <w:lang w:eastAsia="ru-RU"/>
        </w:rPr>
        <w:t>а-</w:t>
      </w:r>
      <w:proofErr w:type="gramEnd"/>
      <w:r w:rsidRPr="005D4856">
        <w:rPr>
          <w:rFonts w:ascii="Times New Roman" w:eastAsia="Times New Roman" w:hAnsi="Times New Roman" w:cs="Times New Roman"/>
          <w:color w:val="000000" w:themeColor="text1"/>
          <w:sz w:val="28"/>
          <w:szCs w:val="28"/>
          <w:lang w:eastAsia="ru-RU"/>
        </w:rPr>
        <w:t xml:space="preserve"> работа над формированием понимания и употребления предложно-падежных конструкций. </w:t>
      </w:r>
      <w:r w:rsidRPr="005D4856">
        <w:rPr>
          <w:rStyle w:val="c0"/>
          <w:rFonts w:ascii="Times New Roman" w:hAnsi="Times New Roman" w:cs="Times New Roman"/>
          <w:color w:val="000000" w:themeColor="text1"/>
          <w:sz w:val="28"/>
          <w:szCs w:val="28"/>
        </w:rPr>
        <w:t>Игровая деятельность хорошо знакома ребенку старшего дошкольного возраста, она стимулирует появление мотивов участия в выполнении разнообразных заданий, в игровых ситуациях дети чувствуют себя увереннее и нередко полнее раскрывают свои когнитивные и творческие возможности.</w:t>
      </w:r>
    </w:p>
    <w:p w:rsidR="00F83B26" w:rsidRPr="005D4856" w:rsidRDefault="00F83B26" w:rsidP="005D4856">
      <w:pPr>
        <w:spacing w:after="0" w:line="360" w:lineRule="auto"/>
        <w:ind w:firstLine="348"/>
        <w:jc w:val="both"/>
        <w:rPr>
          <w:rFonts w:ascii="Times New Roman" w:eastAsia="Times New Roman" w:hAnsi="Times New Roman" w:cs="Times New Roman"/>
          <w:color w:val="000000" w:themeColor="text1"/>
          <w:sz w:val="28"/>
          <w:szCs w:val="28"/>
          <w:lang w:eastAsia="ru-RU"/>
        </w:rPr>
      </w:pPr>
      <w:proofErr w:type="gramStart"/>
      <w:r w:rsidRPr="005D4856">
        <w:rPr>
          <w:rFonts w:ascii="Times New Roman" w:eastAsia="Times New Roman" w:hAnsi="Times New Roman" w:cs="Times New Roman"/>
          <w:color w:val="000000" w:themeColor="text1"/>
          <w:sz w:val="28"/>
          <w:szCs w:val="28"/>
          <w:lang w:eastAsia="ru-RU"/>
        </w:rPr>
        <w:t>Динамическая</w:t>
      </w:r>
      <w:proofErr w:type="gramEnd"/>
      <w:r w:rsidRPr="005D4856">
        <w:rPr>
          <w:rFonts w:ascii="Times New Roman" w:eastAsia="Times New Roman" w:hAnsi="Times New Roman" w:cs="Times New Roman"/>
          <w:color w:val="000000" w:themeColor="text1"/>
          <w:sz w:val="28"/>
          <w:szCs w:val="28"/>
          <w:lang w:eastAsia="ru-RU"/>
        </w:rPr>
        <w:t xml:space="preserve"> пауза-сохранить и укрепить здоровье детей. Снять усталость и напряжение. </w:t>
      </w:r>
    </w:p>
    <w:p w:rsidR="00F83B26" w:rsidRPr="005D4856" w:rsidRDefault="00F83B26" w:rsidP="005D4856">
      <w:pPr>
        <w:spacing w:after="0" w:line="360" w:lineRule="auto"/>
        <w:ind w:firstLine="348"/>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 xml:space="preserve">Закрепление </w:t>
      </w:r>
      <w:proofErr w:type="gramStart"/>
      <w:r w:rsidRPr="005D4856">
        <w:rPr>
          <w:rFonts w:ascii="Times New Roman" w:eastAsia="Times New Roman" w:hAnsi="Times New Roman" w:cs="Times New Roman"/>
          <w:color w:val="000000" w:themeColor="text1"/>
          <w:sz w:val="28"/>
          <w:szCs w:val="28"/>
          <w:lang w:eastAsia="ru-RU"/>
        </w:rPr>
        <w:t>лексического</w:t>
      </w:r>
      <w:proofErr w:type="gramEnd"/>
      <w:r w:rsidRPr="005D4856">
        <w:rPr>
          <w:rFonts w:ascii="Times New Roman" w:eastAsia="Times New Roman" w:hAnsi="Times New Roman" w:cs="Times New Roman"/>
          <w:color w:val="000000" w:themeColor="text1"/>
          <w:sz w:val="28"/>
          <w:szCs w:val="28"/>
          <w:lang w:eastAsia="ru-RU"/>
        </w:rPr>
        <w:t xml:space="preserve"> материала-осознание дошкольниками практической значимости полученной информации. Проведение практической работы с целью выработки умений и применений знаний.</w:t>
      </w:r>
    </w:p>
    <w:p w:rsidR="00F83B26" w:rsidRPr="005D4856" w:rsidRDefault="00F83B26" w:rsidP="005D4856">
      <w:pPr>
        <w:spacing w:after="0" w:line="360" w:lineRule="auto"/>
        <w:jc w:val="both"/>
        <w:rPr>
          <w:rFonts w:ascii="Times New Roman" w:eastAsia="Times New Roman" w:hAnsi="Times New Roman" w:cs="Times New Roman"/>
          <w:color w:val="000000" w:themeColor="text1"/>
          <w:sz w:val="28"/>
          <w:szCs w:val="28"/>
          <w:lang w:eastAsia="ru-RU"/>
        </w:rPr>
      </w:pPr>
      <w:r w:rsidRPr="005D4856">
        <w:rPr>
          <w:rFonts w:ascii="Times New Roman" w:eastAsia="Times New Roman" w:hAnsi="Times New Roman" w:cs="Times New Roman"/>
          <w:color w:val="000000" w:themeColor="text1"/>
          <w:sz w:val="28"/>
          <w:szCs w:val="28"/>
          <w:lang w:eastAsia="ru-RU"/>
        </w:rPr>
        <w:t>Итог - подведение итогов, оценка деятельности детей.</w:t>
      </w:r>
    </w:p>
    <w:p w:rsidR="00F83B26" w:rsidRPr="005D4856" w:rsidRDefault="00F83B26" w:rsidP="005D4856">
      <w:pPr>
        <w:spacing w:after="0" w:line="360" w:lineRule="auto"/>
        <w:jc w:val="both"/>
        <w:outlineLvl w:val="0"/>
        <w:rPr>
          <w:rFonts w:ascii="Times New Roman" w:eastAsia="Times New Roman" w:hAnsi="Times New Roman" w:cs="Times New Roman"/>
          <w:b/>
          <w:color w:val="000000"/>
          <w:kern w:val="36"/>
          <w:sz w:val="28"/>
          <w:szCs w:val="28"/>
          <w:lang w:eastAsia="ru-RU"/>
        </w:rPr>
      </w:pPr>
      <w:r w:rsidRPr="005D4856">
        <w:rPr>
          <w:rFonts w:ascii="Times New Roman" w:eastAsia="Times New Roman" w:hAnsi="Times New Roman" w:cs="Times New Roman"/>
          <w:color w:val="000000" w:themeColor="text1"/>
          <w:sz w:val="28"/>
          <w:szCs w:val="28"/>
          <w:lang w:eastAsia="ru-RU"/>
        </w:rPr>
        <w:t xml:space="preserve">На коррекционно-логопедических занятиях предусмотрены игры и упражнения на понимание и употребление предлогов. Для закрепления </w:t>
      </w:r>
      <w:proofErr w:type="spellStart"/>
      <w:r w:rsidRPr="005D4856">
        <w:rPr>
          <w:rFonts w:ascii="Times New Roman" w:eastAsia="Times New Roman" w:hAnsi="Times New Roman" w:cs="Times New Roman"/>
          <w:color w:val="000000" w:themeColor="text1"/>
          <w:sz w:val="28"/>
          <w:szCs w:val="28"/>
          <w:lang w:eastAsia="ru-RU"/>
        </w:rPr>
        <w:t>пройденого</w:t>
      </w:r>
      <w:proofErr w:type="spellEnd"/>
      <w:r w:rsidRPr="005D4856">
        <w:rPr>
          <w:rFonts w:ascii="Times New Roman" w:eastAsia="Times New Roman" w:hAnsi="Times New Roman" w:cs="Times New Roman"/>
          <w:color w:val="000000" w:themeColor="text1"/>
          <w:sz w:val="28"/>
          <w:szCs w:val="28"/>
          <w:lang w:eastAsia="ru-RU"/>
        </w:rPr>
        <w:t xml:space="preserve"> материала воспитателям даны рекомендации для закрепления  приобретенных знаний. </w:t>
      </w:r>
    </w:p>
    <w:p w:rsidR="00685D4D" w:rsidRDefault="00685D4D" w:rsidP="00451E9C">
      <w:pPr>
        <w:pStyle w:val="a4"/>
        <w:spacing w:before="0" w:beforeAutospacing="0" w:after="0" w:afterAutospacing="0" w:line="360" w:lineRule="auto"/>
        <w:jc w:val="center"/>
        <w:rPr>
          <w:b/>
          <w:color w:val="000000"/>
          <w:sz w:val="28"/>
          <w:szCs w:val="28"/>
        </w:rPr>
      </w:pPr>
    </w:p>
    <w:p w:rsidR="008E6CCB" w:rsidRPr="00A234A9" w:rsidRDefault="008E6CCB" w:rsidP="00451E9C">
      <w:pPr>
        <w:pStyle w:val="a4"/>
        <w:spacing w:before="0" w:beforeAutospacing="0" w:after="0" w:afterAutospacing="0" w:line="360" w:lineRule="auto"/>
        <w:jc w:val="center"/>
        <w:rPr>
          <w:b/>
          <w:color w:val="000000"/>
          <w:sz w:val="28"/>
          <w:szCs w:val="28"/>
        </w:rPr>
      </w:pPr>
      <w:r w:rsidRPr="00A234A9">
        <w:rPr>
          <w:b/>
          <w:color w:val="000000"/>
          <w:sz w:val="28"/>
          <w:szCs w:val="28"/>
        </w:rPr>
        <w:t>З</w:t>
      </w:r>
      <w:r w:rsidR="00685D4D">
        <w:rPr>
          <w:b/>
          <w:color w:val="000000"/>
          <w:sz w:val="28"/>
          <w:szCs w:val="28"/>
        </w:rPr>
        <w:t>АКЛЮЧЕНИЕ</w:t>
      </w:r>
    </w:p>
    <w:p w:rsidR="00780B1C" w:rsidRDefault="00780B1C" w:rsidP="00780B1C">
      <w:pPr>
        <w:shd w:val="clear" w:color="auto" w:fill="FFFFFF"/>
        <w:spacing w:line="360" w:lineRule="auto"/>
        <w:ind w:firstLine="708"/>
        <w:jc w:val="both"/>
        <w:rPr>
          <w:rFonts w:ascii="Times New Roman" w:hAnsi="Times New Roman" w:cs="Times New Roman"/>
          <w:color w:val="000000" w:themeColor="text1"/>
          <w:sz w:val="28"/>
          <w:szCs w:val="28"/>
        </w:rPr>
      </w:pPr>
      <w:r w:rsidRPr="00780B1C">
        <w:rPr>
          <w:rFonts w:ascii="Times New Roman" w:hAnsi="Times New Roman" w:cs="Times New Roman"/>
          <w:color w:val="000000" w:themeColor="text1"/>
          <w:sz w:val="28"/>
          <w:szCs w:val="28"/>
        </w:rPr>
        <w:t xml:space="preserve">После реализации корректирующих мероприятий по формированию понимания  и употребления предлогов у детей с ОНР средствами игровой логопедии, была проведена контрольная диагностика. Целью контрольной диагностики было выявление динамики понимания предлогов. </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На</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которой</w:t>
      </w:r>
      <w:proofErr w:type="gramEnd"/>
      <w:r>
        <w:rPr>
          <w:rFonts w:ascii="Times New Roman" w:hAnsi="Times New Roman" w:cs="Times New Roman"/>
          <w:color w:val="000000" w:themeColor="text1"/>
          <w:sz w:val="28"/>
          <w:szCs w:val="28"/>
        </w:rPr>
        <w:t xml:space="preserve"> мы увидели хорошие показатели знаний детей. Формирование понимание предлогов средствами игровой логопедии было интересным и увлекательным для детей с ОНР. </w:t>
      </w:r>
    </w:p>
    <w:p w:rsidR="00F5175B" w:rsidRDefault="00F5175B" w:rsidP="00F5175B">
      <w:pPr>
        <w:shd w:val="clear" w:color="auto" w:fill="FFFFFF"/>
        <w:spacing w:line="360" w:lineRule="auto"/>
        <w:ind w:firstLine="708"/>
        <w:jc w:val="both"/>
        <w:rPr>
          <w:rFonts w:cs="Times New Roman"/>
          <w:color w:val="000000" w:themeColor="text1"/>
          <w:sz w:val="28"/>
          <w:szCs w:val="28"/>
        </w:rPr>
      </w:pPr>
    </w:p>
    <w:p w:rsidR="00F5175B" w:rsidRDefault="00F5175B" w:rsidP="00F5175B">
      <w:pPr>
        <w:shd w:val="clear" w:color="auto" w:fill="FFFFFF"/>
        <w:spacing w:line="360" w:lineRule="auto"/>
        <w:ind w:firstLine="708"/>
        <w:jc w:val="both"/>
        <w:rPr>
          <w:rFonts w:cs="Times New Roman"/>
          <w:color w:val="000000" w:themeColor="text1"/>
          <w:sz w:val="28"/>
          <w:szCs w:val="28"/>
        </w:rPr>
      </w:pPr>
    </w:p>
    <w:p w:rsidR="00F5175B" w:rsidRDefault="00F5175B" w:rsidP="00F5175B">
      <w:pPr>
        <w:shd w:val="clear" w:color="auto" w:fill="FFFFFF"/>
        <w:spacing w:line="360" w:lineRule="auto"/>
        <w:ind w:firstLine="708"/>
        <w:jc w:val="both"/>
        <w:rPr>
          <w:rFonts w:cs="Times New Roman"/>
          <w:color w:val="000000" w:themeColor="text1"/>
          <w:sz w:val="28"/>
          <w:szCs w:val="28"/>
        </w:rPr>
      </w:pPr>
    </w:p>
    <w:p w:rsidR="00F5175B" w:rsidRPr="00F5175B" w:rsidRDefault="00F5175B" w:rsidP="00F5175B">
      <w:pPr>
        <w:shd w:val="clear" w:color="auto" w:fill="FFFFFF"/>
        <w:spacing w:after="0" w:line="360" w:lineRule="auto"/>
        <w:ind w:firstLine="708"/>
        <w:jc w:val="center"/>
        <w:rPr>
          <w:rFonts w:ascii="Times New Roman" w:hAnsi="Times New Roman" w:cs="Times New Roman"/>
          <w:b/>
          <w:sz w:val="28"/>
          <w:szCs w:val="28"/>
        </w:rPr>
      </w:pPr>
      <w:r w:rsidRPr="00F5175B">
        <w:rPr>
          <w:rFonts w:ascii="Times New Roman" w:eastAsia="HiddenHorzOCR" w:hAnsi="Times New Roman" w:cs="Times New Roman"/>
          <w:b/>
          <w:sz w:val="28"/>
          <w:szCs w:val="28"/>
        </w:rPr>
        <w:t>СПИСОК</w:t>
      </w:r>
      <w:r w:rsidRPr="00F5175B">
        <w:rPr>
          <w:rFonts w:ascii="Times New Roman" w:eastAsia="Times New Roman" w:hAnsi="Times New Roman" w:cs="Times New Roman"/>
          <w:b/>
          <w:sz w:val="28"/>
          <w:szCs w:val="28"/>
        </w:rPr>
        <w:t xml:space="preserve"> </w:t>
      </w:r>
      <w:r w:rsidRPr="00F5175B">
        <w:rPr>
          <w:rFonts w:ascii="Times New Roman" w:eastAsia="Times New Roman" w:hAnsi="Times New Roman" w:cs="Times New Roman"/>
          <w:b/>
          <w:sz w:val="28"/>
          <w:szCs w:val="28"/>
        </w:rPr>
        <w:tab/>
        <w:t>ИСПОЛЬЗОВАННЫХ  ИСТОЧНИКОВ</w:t>
      </w:r>
    </w:p>
    <w:p w:rsidR="00F5175B" w:rsidRPr="00F5175B" w:rsidRDefault="00F5175B" w:rsidP="00F5175B">
      <w:pPr>
        <w:pStyle w:val="a3"/>
        <w:numPr>
          <w:ilvl w:val="0"/>
          <w:numId w:val="26"/>
        </w:numPr>
        <w:shd w:val="clear" w:color="auto" w:fill="FFFFFF"/>
        <w:spacing w:after="0" w:line="360" w:lineRule="auto"/>
        <w:ind w:left="426"/>
        <w:rPr>
          <w:rFonts w:ascii="Times New Roman" w:eastAsia="Times New Roman" w:hAnsi="Times New Roman" w:cs="Times New Roman"/>
          <w:sz w:val="28"/>
          <w:szCs w:val="28"/>
          <w:lang w:eastAsia="ru-RU"/>
        </w:rPr>
      </w:pPr>
      <w:proofErr w:type="spellStart"/>
      <w:r w:rsidRPr="00F5175B">
        <w:rPr>
          <w:rFonts w:ascii="Times New Roman" w:eastAsia="Times New Roman" w:hAnsi="Times New Roman" w:cs="Times New Roman"/>
          <w:sz w:val="28"/>
          <w:szCs w:val="28"/>
          <w:lang w:eastAsia="ru-RU"/>
        </w:rPr>
        <w:t>Арбанян</w:t>
      </w:r>
      <w:proofErr w:type="spellEnd"/>
      <w:r w:rsidRPr="00F5175B">
        <w:rPr>
          <w:rFonts w:ascii="Times New Roman" w:eastAsia="Times New Roman" w:hAnsi="Times New Roman" w:cs="Times New Roman"/>
          <w:sz w:val="28"/>
          <w:szCs w:val="28"/>
          <w:lang w:eastAsia="ru-RU"/>
        </w:rPr>
        <w:t xml:space="preserve">, Л.А. Игра дошкольника / под ред. С.Л. </w:t>
      </w:r>
      <w:proofErr w:type="spellStart"/>
      <w:r w:rsidRPr="00F5175B">
        <w:rPr>
          <w:rFonts w:ascii="Times New Roman" w:eastAsia="Times New Roman" w:hAnsi="Times New Roman" w:cs="Times New Roman"/>
          <w:sz w:val="28"/>
          <w:szCs w:val="28"/>
          <w:lang w:eastAsia="ru-RU"/>
        </w:rPr>
        <w:t>Новоселовой</w:t>
      </w:r>
      <w:proofErr w:type="spellEnd"/>
      <w:r w:rsidRPr="00F5175B">
        <w:rPr>
          <w:rFonts w:ascii="Times New Roman" w:eastAsia="Times New Roman" w:hAnsi="Times New Roman" w:cs="Times New Roman"/>
          <w:sz w:val="28"/>
          <w:szCs w:val="28"/>
          <w:lang w:eastAsia="ru-RU"/>
        </w:rPr>
        <w:t>, Л.А.</w:t>
      </w:r>
    </w:p>
    <w:p w:rsidR="00F5175B" w:rsidRPr="00F5175B" w:rsidRDefault="00F5175B" w:rsidP="00F5175B">
      <w:pPr>
        <w:pStyle w:val="a3"/>
        <w:shd w:val="clear" w:color="auto" w:fill="FFFFFF"/>
        <w:spacing w:after="0" w:line="360" w:lineRule="auto"/>
        <w:ind w:left="426"/>
        <w:rPr>
          <w:rFonts w:ascii="Times New Roman" w:eastAsia="Times New Roman" w:hAnsi="Times New Roman" w:cs="Times New Roman"/>
          <w:sz w:val="28"/>
          <w:szCs w:val="28"/>
          <w:lang w:eastAsia="ru-RU"/>
        </w:rPr>
      </w:pPr>
      <w:proofErr w:type="spellStart"/>
      <w:r w:rsidRPr="00F5175B">
        <w:rPr>
          <w:rFonts w:ascii="Times New Roman" w:eastAsia="Times New Roman" w:hAnsi="Times New Roman" w:cs="Times New Roman"/>
          <w:sz w:val="28"/>
          <w:szCs w:val="28"/>
          <w:lang w:eastAsia="ru-RU"/>
        </w:rPr>
        <w:t>Арбанян</w:t>
      </w:r>
      <w:proofErr w:type="spellEnd"/>
      <w:r w:rsidRPr="00F5175B">
        <w:rPr>
          <w:rFonts w:ascii="Times New Roman" w:eastAsia="Times New Roman" w:hAnsi="Times New Roman" w:cs="Times New Roman"/>
          <w:sz w:val="28"/>
          <w:szCs w:val="28"/>
          <w:lang w:eastAsia="ru-RU"/>
        </w:rPr>
        <w:t>, Т.В. Антонова, Л.В. Артемова и др. – Москва</w:t>
      </w:r>
      <w:proofErr w:type="gramStart"/>
      <w:r w:rsidRPr="00F5175B">
        <w:rPr>
          <w:rFonts w:ascii="Times New Roman" w:eastAsia="Times New Roman" w:hAnsi="Times New Roman" w:cs="Times New Roman"/>
          <w:sz w:val="28"/>
          <w:szCs w:val="28"/>
          <w:lang w:eastAsia="ru-RU"/>
        </w:rPr>
        <w:t xml:space="preserve"> :</w:t>
      </w:r>
      <w:proofErr w:type="gramEnd"/>
      <w:r w:rsidRPr="00F5175B">
        <w:rPr>
          <w:rFonts w:ascii="Times New Roman" w:eastAsia="Times New Roman" w:hAnsi="Times New Roman" w:cs="Times New Roman"/>
          <w:sz w:val="28"/>
          <w:szCs w:val="28"/>
          <w:lang w:eastAsia="ru-RU"/>
        </w:rPr>
        <w:t xml:space="preserve"> Просвещение, 2011 –286 с.</w:t>
      </w:r>
    </w:p>
    <w:p w:rsidR="00F5175B" w:rsidRPr="00F5175B" w:rsidRDefault="00F5175B" w:rsidP="00F5175B">
      <w:pPr>
        <w:pStyle w:val="a3"/>
        <w:numPr>
          <w:ilvl w:val="0"/>
          <w:numId w:val="26"/>
        </w:numPr>
        <w:shd w:val="clear" w:color="auto" w:fill="FFFFFF"/>
        <w:spacing w:after="0" w:line="360" w:lineRule="auto"/>
        <w:ind w:left="426"/>
        <w:rPr>
          <w:rFonts w:ascii="Times New Roman" w:eastAsia="Times New Roman" w:hAnsi="Times New Roman" w:cs="Times New Roman"/>
          <w:sz w:val="28"/>
          <w:szCs w:val="28"/>
          <w:lang w:eastAsia="ru-RU"/>
        </w:rPr>
      </w:pPr>
      <w:r w:rsidRPr="00F5175B">
        <w:rPr>
          <w:rFonts w:ascii="Times New Roman" w:hAnsi="Times New Roman" w:cs="Times New Roman"/>
          <w:sz w:val="28"/>
          <w:szCs w:val="28"/>
        </w:rPr>
        <w:t>Акименко, В. М. Речевые нарушения у детей / В. М. Акименко. – Ростов-на-Дону</w:t>
      </w:r>
      <w:proofErr w:type="gramStart"/>
      <w:r w:rsidRPr="00F5175B">
        <w:rPr>
          <w:rFonts w:ascii="Times New Roman" w:hAnsi="Times New Roman" w:cs="Times New Roman"/>
          <w:sz w:val="28"/>
          <w:szCs w:val="28"/>
        </w:rPr>
        <w:t xml:space="preserve"> :</w:t>
      </w:r>
      <w:proofErr w:type="gramEnd"/>
      <w:r w:rsidRPr="00F5175B">
        <w:rPr>
          <w:rFonts w:ascii="Times New Roman" w:hAnsi="Times New Roman" w:cs="Times New Roman"/>
          <w:sz w:val="28"/>
          <w:szCs w:val="28"/>
        </w:rPr>
        <w:t xml:space="preserve"> Феникс, 2008 – 144 с.</w:t>
      </w:r>
    </w:p>
    <w:p w:rsidR="00F5175B" w:rsidRPr="00F5175B" w:rsidRDefault="00F5175B" w:rsidP="00F5175B">
      <w:pPr>
        <w:pStyle w:val="a3"/>
        <w:numPr>
          <w:ilvl w:val="0"/>
          <w:numId w:val="26"/>
        </w:numPr>
        <w:shd w:val="clear" w:color="auto" w:fill="FFFFFF"/>
        <w:spacing w:after="0" w:line="360" w:lineRule="auto"/>
        <w:ind w:left="426"/>
        <w:rPr>
          <w:rFonts w:ascii="Times New Roman" w:eastAsia="Times New Roman" w:hAnsi="Times New Roman" w:cs="Times New Roman"/>
          <w:sz w:val="28"/>
          <w:szCs w:val="28"/>
          <w:lang w:eastAsia="ru-RU"/>
        </w:rPr>
      </w:pPr>
      <w:proofErr w:type="spellStart"/>
      <w:r w:rsidRPr="00F5175B">
        <w:rPr>
          <w:rFonts w:ascii="Times New Roman" w:hAnsi="Times New Roman" w:cs="Times New Roman"/>
          <w:sz w:val="28"/>
          <w:szCs w:val="28"/>
        </w:rPr>
        <w:t>Алтынбаева</w:t>
      </w:r>
      <w:proofErr w:type="spellEnd"/>
      <w:r w:rsidRPr="00F5175B">
        <w:rPr>
          <w:rFonts w:ascii="Times New Roman" w:hAnsi="Times New Roman" w:cs="Times New Roman"/>
          <w:sz w:val="28"/>
          <w:szCs w:val="28"/>
        </w:rPr>
        <w:t xml:space="preserve">, Е.Г. Формирование предложно-падежных конструкций и преодоление недоразвития психических процессов: пространственного </w:t>
      </w:r>
      <w:proofErr w:type="spellStart"/>
      <w:r w:rsidRPr="00F5175B">
        <w:rPr>
          <w:rFonts w:ascii="Times New Roman" w:hAnsi="Times New Roman" w:cs="Times New Roman"/>
          <w:sz w:val="28"/>
          <w:szCs w:val="28"/>
        </w:rPr>
        <w:t>гнозиса</w:t>
      </w:r>
      <w:proofErr w:type="spellEnd"/>
      <w:r w:rsidRPr="00F5175B">
        <w:rPr>
          <w:rFonts w:ascii="Times New Roman" w:hAnsi="Times New Roman" w:cs="Times New Roman"/>
          <w:sz w:val="28"/>
          <w:szCs w:val="28"/>
        </w:rPr>
        <w:t xml:space="preserve"> и </w:t>
      </w:r>
      <w:proofErr w:type="spellStart"/>
      <w:r w:rsidRPr="00F5175B">
        <w:rPr>
          <w:rFonts w:ascii="Times New Roman" w:hAnsi="Times New Roman" w:cs="Times New Roman"/>
          <w:sz w:val="28"/>
          <w:szCs w:val="28"/>
        </w:rPr>
        <w:t>праксиса</w:t>
      </w:r>
      <w:proofErr w:type="spellEnd"/>
      <w:r w:rsidRPr="00F5175B">
        <w:rPr>
          <w:rFonts w:ascii="Times New Roman" w:hAnsi="Times New Roman" w:cs="Times New Roman"/>
          <w:sz w:val="28"/>
          <w:szCs w:val="28"/>
        </w:rPr>
        <w:t xml:space="preserve"> у старших дошкольников с ОНР [Электронный ресурс] / Е.Г. </w:t>
      </w:r>
      <w:proofErr w:type="spellStart"/>
      <w:r w:rsidRPr="00F5175B">
        <w:rPr>
          <w:rFonts w:ascii="Times New Roman" w:hAnsi="Times New Roman" w:cs="Times New Roman"/>
          <w:sz w:val="28"/>
          <w:szCs w:val="28"/>
        </w:rPr>
        <w:t>Алтынбаева</w:t>
      </w:r>
      <w:proofErr w:type="spellEnd"/>
      <w:r w:rsidRPr="00F5175B">
        <w:rPr>
          <w:rFonts w:ascii="Times New Roman" w:hAnsi="Times New Roman" w:cs="Times New Roman"/>
          <w:sz w:val="28"/>
          <w:szCs w:val="28"/>
        </w:rPr>
        <w:t xml:space="preserve">// Логопедический портал: [сайт]. Режим доступа: </w:t>
      </w:r>
      <w:hyperlink r:id="rId10" w:history="1">
        <w:r w:rsidRPr="00F5175B">
          <w:rPr>
            <w:rStyle w:val="ab"/>
            <w:rFonts w:ascii="Times New Roman" w:eastAsiaTheme="majorEastAsia" w:hAnsi="Times New Roman" w:cs="Times New Roman"/>
            <w:sz w:val="28"/>
            <w:szCs w:val="28"/>
          </w:rPr>
          <w:t>http://logoportal.ru/statya-15319/.html</w:t>
        </w:r>
      </w:hyperlink>
      <w:r w:rsidRPr="00F5175B">
        <w:rPr>
          <w:rFonts w:ascii="Times New Roman" w:hAnsi="Times New Roman" w:cs="Times New Roman"/>
          <w:color w:val="FF0000"/>
          <w:sz w:val="28"/>
          <w:szCs w:val="28"/>
        </w:rPr>
        <w:t>.</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bCs/>
          <w:sz w:val="28"/>
          <w:szCs w:val="28"/>
        </w:rPr>
        <w:t>Ананьев Б.Г., Рыбалко Е.Ф. Особенности восприятия пространства у детей. – Москва</w:t>
      </w:r>
      <w:proofErr w:type="gramStart"/>
      <w:r w:rsidRPr="00F5175B">
        <w:rPr>
          <w:bCs/>
          <w:sz w:val="28"/>
          <w:szCs w:val="28"/>
        </w:rPr>
        <w:t xml:space="preserve"> :</w:t>
      </w:r>
      <w:proofErr w:type="gramEnd"/>
      <w:r w:rsidRPr="00F5175B">
        <w:rPr>
          <w:bCs/>
          <w:sz w:val="28"/>
          <w:szCs w:val="28"/>
        </w:rPr>
        <w:t xml:space="preserve"> Просвещение, 1964 – 304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bCs/>
          <w:sz w:val="28"/>
          <w:szCs w:val="28"/>
        </w:rPr>
        <w:t>Архипова Е.Ф. Стертая дизартрия у детей. – Москва</w:t>
      </w:r>
      <w:proofErr w:type="gramStart"/>
      <w:r w:rsidRPr="00F5175B">
        <w:rPr>
          <w:bCs/>
          <w:sz w:val="28"/>
          <w:szCs w:val="28"/>
        </w:rPr>
        <w:t xml:space="preserve"> :</w:t>
      </w:r>
      <w:proofErr w:type="gramEnd"/>
      <w:r w:rsidRPr="00F5175B">
        <w:rPr>
          <w:bCs/>
          <w:sz w:val="28"/>
          <w:szCs w:val="28"/>
        </w:rPr>
        <w:t xml:space="preserve"> АСТ, 2007 - 320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proofErr w:type="spellStart"/>
      <w:r w:rsidRPr="00F5175B">
        <w:rPr>
          <w:sz w:val="28"/>
          <w:szCs w:val="28"/>
        </w:rPr>
        <w:t>Бойкова</w:t>
      </w:r>
      <w:proofErr w:type="spellEnd"/>
      <w:r w:rsidRPr="00F5175B">
        <w:rPr>
          <w:sz w:val="28"/>
          <w:szCs w:val="28"/>
        </w:rPr>
        <w:t xml:space="preserve"> С.В. Занятия с логопедом по развитию связной речи у детей (5-7 лет) / С.В. </w:t>
      </w:r>
      <w:proofErr w:type="spellStart"/>
      <w:r w:rsidRPr="00F5175B">
        <w:rPr>
          <w:sz w:val="28"/>
          <w:szCs w:val="28"/>
        </w:rPr>
        <w:t>Бойкова</w:t>
      </w:r>
      <w:proofErr w:type="spellEnd"/>
      <w:r w:rsidRPr="00F5175B">
        <w:rPr>
          <w:sz w:val="28"/>
          <w:szCs w:val="28"/>
        </w:rPr>
        <w:t>. – Санкт-Петербург</w:t>
      </w:r>
      <w:proofErr w:type="gramStart"/>
      <w:r w:rsidRPr="00F5175B">
        <w:rPr>
          <w:sz w:val="28"/>
          <w:szCs w:val="28"/>
        </w:rPr>
        <w:t xml:space="preserve"> :</w:t>
      </w:r>
      <w:proofErr w:type="gramEnd"/>
      <w:r w:rsidRPr="00F5175B">
        <w:rPr>
          <w:sz w:val="28"/>
          <w:szCs w:val="28"/>
        </w:rPr>
        <w:t xml:space="preserve"> КАРО, 2014 – 176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proofErr w:type="spellStart"/>
      <w:r w:rsidRPr="00F5175B">
        <w:rPr>
          <w:sz w:val="28"/>
          <w:szCs w:val="28"/>
        </w:rPr>
        <w:t>Божович</w:t>
      </w:r>
      <w:proofErr w:type="spellEnd"/>
      <w:r w:rsidRPr="00F5175B">
        <w:rPr>
          <w:sz w:val="28"/>
          <w:szCs w:val="28"/>
        </w:rPr>
        <w:t xml:space="preserve"> Л.И. Личность и ее формирование в детском возрасте: учеб</w:t>
      </w:r>
      <w:proofErr w:type="gramStart"/>
      <w:r w:rsidRPr="00F5175B">
        <w:rPr>
          <w:sz w:val="28"/>
          <w:szCs w:val="28"/>
        </w:rPr>
        <w:t>.</w:t>
      </w:r>
      <w:proofErr w:type="gramEnd"/>
      <w:r w:rsidRPr="00F5175B">
        <w:rPr>
          <w:sz w:val="28"/>
          <w:szCs w:val="28"/>
        </w:rPr>
        <w:t xml:space="preserve"> </w:t>
      </w:r>
      <w:proofErr w:type="gramStart"/>
      <w:r w:rsidRPr="00F5175B">
        <w:rPr>
          <w:sz w:val="28"/>
          <w:szCs w:val="28"/>
        </w:rPr>
        <w:t>п</w:t>
      </w:r>
      <w:proofErr w:type="gramEnd"/>
      <w:r w:rsidRPr="00F5175B">
        <w:rPr>
          <w:sz w:val="28"/>
          <w:szCs w:val="28"/>
        </w:rPr>
        <w:t>особие. СПб</w:t>
      </w:r>
      <w:proofErr w:type="gramStart"/>
      <w:r w:rsidRPr="00F5175B">
        <w:rPr>
          <w:sz w:val="28"/>
          <w:szCs w:val="28"/>
        </w:rPr>
        <w:t xml:space="preserve">. : </w:t>
      </w:r>
      <w:proofErr w:type="gramEnd"/>
      <w:r w:rsidRPr="00F5175B">
        <w:rPr>
          <w:sz w:val="28"/>
          <w:szCs w:val="28"/>
        </w:rPr>
        <w:t>Питер, 2008 - 398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proofErr w:type="spellStart"/>
      <w:r w:rsidRPr="00F5175B">
        <w:rPr>
          <w:sz w:val="28"/>
          <w:szCs w:val="28"/>
        </w:rPr>
        <w:t>Брюховский</w:t>
      </w:r>
      <w:proofErr w:type="spellEnd"/>
      <w:r w:rsidRPr="00F5175B">
        <w:rPr>
          <w:sz w:val="28"/>
          <w:szCs w:val="28"/>
        </w:rPr>
        <w:t xml:space="preserve"> Л.А. Исследование нарушений понимания сложны лексико-грамматических структур языка у младших школьников с дизартрией: учебное пособие</w:t>
      </w:r>
      <w:proofErr w:type="gramStart"/>
      <w:r w:rsidRPr="00F5175B">
        <w:rPr>
          <w:sz w:val="28"/>
          <w:szCs w:val="28"/>
        </w:rPr>
        <w:t xml:space="preserve"> ;</w:t>
      </w:r>
      <w:proofErr w:type="gramEnd"/>
      <w:r w:rsidRPr="00F5175B">
        <w:rPr>
          <w:sz w:val="28"/>
          <w:szCs w:val="28"/>
        </w:rPr>
        <w:t xml:space="preserve"> КГПУ им. </w:t>
      </w:r>
      <w:proofErr w:type="spellStart"/>
      <w:r w:rsidRPr="00F5175B">
        <w:rPr>
          <w:sz w:val="28"/>
          <w:szCs w:val="28"/>
        </w:rPr>
        <w:t>В.П.Астафьева</w:t>
      </w:r>
      <w:proofErr w:type="spellEnd"/>
      <w:r w:rsidRPr="00F5175B">
        <w:rPr>
          <w:sz w:val="28"/>
          <w:szCs w:val="28"/>
        </w:rPr>
        <w:t>. – Красноярск, 2008 – 108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proofErr w:type="spellStart"/>
      <w:r w:rsidRPr="00F5175B">
        <w:rPr>
          <w:sz w:val="28"/>
          <w:szCs w:val="28"/>
        </w:rPr>
        <w:t>Вологодина</w:t>
      </w:r>
      <w:proofErr w:type="spellEnd"/>
      <w:r w:rsidRPr="00F5175B">
        <w:rPr>
          <w:sz w:val="28"/>
          <w:szCs w:val="28"/>
        </w:rPr>
        <w:t xml:space="preserve">, Л. Г. Домашний логопед / Л.Г. </w:t>
      </w:r>
      <w:proofErr w:type="spellStart"/>
      <w:r w:rsidRPr="00F5175B">
        <w:rPr>
          <w:sz w:val="28"/>
          <w:szCs w:val="28"/>
        </w:rPr>
        <w:t>Вологодина</w:t>
      </w:r>
      <w:proofErr w:type="spellEnd"/>
      <w:r w:rsidRPr="00F5175B">
        <w:rPr>
          <w:sz w:val="28"/>
          <w:szCs w:val="28"/>
        </w:rPr>
        <w:t xml:space="preserve">. – </w:t>
      </w:r>
      <w:r w:rsidRPr="00F5175B">
        <w:rPr>
          <w:bCs/>
          <w:sz w:val="28"/>
          <w:szCs w:val="28"/>
        </w:rPr>
        <w:t>Москва</w:t>
      </w:r>
      <w:proofErr w:type="gramStart"/>
      <w:r w:rsidRPr="00F5175B">
        <w:rPr>
          <w:bCs/>
          <w:sz w:val="28"/>
          <w:szCs w:val="28"/>
        </w:rPr>
        <w:t xml:space="preserve"> :</w:t>
      </w:r>
      <w:proofErr w:type="gramEnd"/>
      <w:r w:rsidRPr="00F5175B">
        <w:rPr>
          <w:bCs/>
          <w:sz w:val="28"/>
          <w:szCs w:val="28"/>
        </w:rPr>
        <w:t xml:space="preserve"> </w:t>
      </w:r>
      <w:r w:rsidRPr="00F5175B">
        <w:rPr>
          <w:sz w:val="28"/>
          <w:szCs w:val="28"/>
        </w:rPr>
        <w:t>Феникс, 2015 – 286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w:t>
      </w:r>
      <w:proofErr w:type="spellStart"/>
      <w:r w:rsidRPr="00F5175B">
        <w:rPr>
          <w:sz w:val="28"/>
          <w:szCs w:val="28"/>
        </w:rPr>
        <w:t>Волосец</w:t>
      </w:r>
      <w:proofErr w:type="spellEnd"/>
      <w:r w:rsidRPr="00F5175B">
        <w:rPr>
          <w:sz w:val="28"/>
          <w:szCs w:val="28"/>
        </w:rPr>
        <w:t>, Т.В. Преодоление общего недоразвитие речи  у дошкольников / Т.В.. – Москва</w:t>
      </w:r>
      <w:proofErr w:type="gramStart"/>
      <w:r w:rsidRPr="00F5175B">
        <w:rPr>
          <w:sz w:val="28"/>
          <w:szCs w:val="28"/>
        </w:rPr>
        <w:t xml:space="preserve"> :</w:t>
      </w:r>
      <w:proofErr w:type="gramEnd"/>
      <w:r w:rsidRPr="00F5175B">
        <w:rPr>
          <w:sz w:val="28"/>
          <w:szCs w:val="28"/>
        </w:rPr>
        <w:t xml:space="preserve"> Огни, 2008 – 223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Выготский, Л. С. Мышление и речь / Л.С. Выготский. – </w:t>
      </w:r>
      <w:r w:rsidRPr="00F5175B">
        <w:rPr>
          <w:bCs/>
          <w:sz w:val="28"/>
          <w:szCs w:val="28"/>
        </w:rPr>
        <w:t xml:space="preserve">Москва: </w:t>
      </w:r>
      <w:r w:rsidRPr="00F5175B">
        <w:rPr>
          <w:sz w:val="28"/>
          <w:szCs w:val="28"/>
        </w:rPr>
        <w:t>Лабиринт, 2008 -576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lastRenderedPageBreak/>
        <w:t xml:space="preserve"> Гвоздев, А. Н. Вопросы изучения детской речи / А.Н. Гвоздев. – </w:t>
      </w:r>
      <w:r w:rsidRPr="00F5175B">
        <w:rPr>
          <w:bCs/>
          <w:sz w:val="28"/>
          <w:szCs w:val="28"/>
        </w:rPr>
        <w:t>Москва</w:t>
      </w:r>
      <w:r w:rsidRPr="00F5175B">
        <w:rPr>
          <w:sz w:val="28"/>
          <w:szCs w:val="28"/>
        </w:rPr>
        <w:t>, 2007 – 472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color w:val="FF0000"/>
          <w:sz w:val="28"/>
          <w:szCs w:val="28"/>
        </w:rPr>
        <w:t xml:space="preserve"> </w:t>
      </w:r>
      <w:r w:rsidRPr="00F5175B">
        <w:rPr>
          <w:sz w:val="28"/>
          <w:szCs w:val="28"/>
        </w:rPr>
        <w:t xml:space="preserve">Гвоздев, А. Н. От первых слов до первого класса / А.Н. Гвоздев. – </w:t>
      </w:r>
      <w:r w:rsidRPr="00F5175B">
        <w:rPr>
          <w:bCs/>
          <w:sz w:val="28"/>
          <w:szCs w:val="28"/>
        </w:rPr>
        <w:t>Москва</w:t>
      </w:r>
      <w:proofErr w:type="gramStart"/>
      <w:r w:rsidRPr="00F5175B">
        <w:rPr>
          <w:bCs/>
          <w:sz w:val="28"/>
          <w:szCs w:val="28"/>
        </w:rPr>
        <w:t xml:space="preserve"> :</w:t>
      </w:r>
      <w:proofErr w:type="gramEnd"/>
      <w:r w:rsidRPr="00F5175B">
        <w:rPr>
          <w:bCs/>
          <w:sz w:val="28"/>
          <w:szCs w:val="28"/>
        </w:rPr>
        <w:t xml:space="preserve"> </w:t>
      </w:r>
      <w:proofErr w:type="spellStart"/>
      <w:r w:rsidRPr="00F5175B">
        <w:rPr>
          <w:sz w:val="28"/>
          <w:szCs w:val="28"/>
        </w:rPr>
        <w:t>КомКнига</w:t>
      </w:r>
      <w:proofErr w:type="spellEnd"/>
      <w:r w:rsidRPr="00F5175B">
        <w:rPr>
          <w:sz w:val="28"/>
          <w:szCs w:val="28"/>
        </w:rPr>
        <w:t xml:space="preserve">, 2005 – 320 с. </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Глухов В.П. Онтогенез речевой деятельности: учебное пособие / </w:t>
      </w:r>
      <w:proofErr w:type="spellStart"/>
      <w:r w:rsidRPr="00F5175B">
        <w:rPr>
          <w:sz w:val="28"/>
          <w:szCs w:val="28"/>
        </w:rPr>
        <w:t>В.П.Глухов</w:t>
      </w:r>
      <w:proofErr w:type="spellEnd"/>
      <w:r w:rsidRPr="00F5175B">
        <w:rPr>
          <w:sz w:val="28"/>
          <w:szCs w:val="28"/>
        </w:rPr>
        <w:t>. – МПГУ, 2017 -134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color w:val="FF0000"/>
          <w:sz w:val="28"/>
          <w:szCs w:val="28"/>
        </w:rPr>
        <w:t xml:space="preserve"> </w:t>
      </w:r>
      <w:r w:rsidRPr="00F5175B">
        <w:rPr>
          <w:sz w:val="28"/>
          <w:szCs w:val="28"/>
        </w:rPr>
        <w:t>Гришина О.С., Лаврентьева М.А. Онкогенез речевой деятельности: учебно-методическое пособие / М.А Лаврентьева, О.С. Гришина – Саранск</w:t>
      </w:r>
      <w:proofErr w:type="gramStart"/>
      <w:r w:rsidRPr="00F5175B">
        <w:rPr>
          <w:sz w:val="28"/>
          <w:szCs w:val="28"/>
        </w:rPr>
        <w:t xml:space="preserve"> :</w:t>
      </w:r>
      <w:proofErr w:type="gramEnd"/>
      <w:r w:rsidRPr="00F5175B">
        <w:rPr>
          <w:sz w:val="28"/>
          <w:szCs w:val="28"/>
        </w:rPr>
        <w:t xml:space="preserve"> МГПИ им. М.Е. </w:t>
      </w:r>
      <w:proofErr w:type="spellStart"/>
      <w:r w:rsidRPr="00F5175B">
        <w:rPr>
          <w:sz w:val="28"/>
          <w:szCs w:val="28"/>
        </w:rPr>
        <w:t>Евсевьева</w:t>
      </w:r>
      <w:proofErr w:type="spellEnd"/>
      <w:r w:rsidRPr="00F5175B">
        <w:rPr>
          <w:sz w:val="28"/>
          <w:szCs w:val="28"/>
        </w:rPr>
        <w:t>, 2020 – 199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Грибанова О.Е. Технология организации логопедического обследования. Методическое пособие. – </w:t>
      </w:r>
      <w:r w:rsidRPr="00F5175B">
        <w:rPr>
          <w:bCs/>
          <w:sz w:val="28"/>
          <w:szCs w:val="28"/>
        </w:rPr>
        <w:t>Москва</w:t>
      </w:r>
      <w:proofErr w:type="gramStart"/>
      <w:r w:rsidRPr="00F5175B">
        <w:rPr>
          <w:bCs/>
          <w:sz w:val="28"/>
          <w:szCs w:val="28"/>
        </w:rPr>
        <w:t xml:space="preserve"> :</w:t>
      </w:r>
      <w:proofErr w:type="gramEnd"/>
      <w:r w:rsidRPr="00F5175B">
        <w:rPr>
          <w:bCs/>
          <w:sz w:val="28"/>
          <w:szCs w:val="28"/>
        </w:rPr>
        <w:t xml:space="preserve"> АРКТИ</w:t>
      </w:r>
      <w:r w:rsidRPr="00F5175B">
        <w:rPr>
          <w:sz w:val="28"/>
          <w:szCs w:val="28"/>
        </w:rPr>
        <w:t xml:space="preserve">, 2018 – 80 с. </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Жукова Н.С., </w:t>
      </w:r>
      <w:proofErr w:type="spellStart"/>
      <w:r w:rsidRPr="00F5175B">
        <w:rPr>
          <w:sz w:val="28"/>
          <w:szCs w:val="28"/>
        </w:rPr>
        <w:t>Мастюкова</w:t>
      </w:r>
      <w:proofErr w:type="spellEnd"/>
      <w:r w:rsidRPr="00F5175B">
        <w:rPr>
          <w:sz w:val="28"/>
          <w:szCs w:val="28"/>
        </w:rPr>
        <w:t xml:space="preserve"> Е.М., Филичева Т.Б. Преодоление общего недоразвития речи у дошкольников. – </w:t>
      </w:r>
      <w:r w:rsidRPr="00F5175B">
        <w:rPr>
          <w:bCs/>
          <w:sz w:val="28"/>
          <w:szCs w:val="28"/>
        </w:rPr>
        <w:t>Москва</w:t>
      </w:r>
      <w:proofErr w:type="gramStart"/>
      <w:r w:rsidRPr="00F5175B">
        <w:rPr>
          <w:bCs/>
          <w:sz w:val="28"/>
          <w:szCs w:val="28"/>
        </w:rPr>
        <w:t xml:space="preserve"> :</w:t>
      </w:r>
      <w:proofErr w:type="gramEnd"/>
      <w:r w:rsidRPr="00F5175B">
        <w:rPr>
          <w:bCs/>
          <w:sz w:val="28"/>
          <w:szCs w:val="28"/>
        </w:rPr>
        <w:t xml:space="preserve"> </w:t>
      </w:r>
      <w:hyperlink r:id="rId11" w:history="1">
        <w:proofErr w:type="spellStart"/>
        <w:r w:rsidRPr="00F5175B">
          <w:rPr>
            <w:rStyle w:val="ab"/>
            <w:rFonts w:eastAsiaTheme="majorEastAsia"/>
            <w:sz w:val="28"/>
            <w:szCs w:val="28"/>
            <w:shd w:val="clear" w:color="auto" w:fill="F0EDED"/>
          </w:rPr>
          <w:t>КнигоМир</w:t>
        </w:r>
        <w:proofErr w:type="spellEnd"/>
      </w:hyperlink>
      <w:r w:rsidRPr="00F5175B">
        <w:rPr>
          <w:sz w:val="28"/>
          <w:szCs w:val="28"/>
          <w:shd w:val="clear" w:color="auto" w:fill="F0EDED"/>
        </w:rPr>
        <w:t>, 2015 – 320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color w:val="FF0000"/>
          <w:sz w:val="28"/>
          <w:szCs w:val="28"/>
          <w:shd w:val="clear" w:color="auto" w:fill="F0EDED"/>
        </w:rPr>
        <w:t xml:space="preserve"> </w:t>
      </w:r>
      <w:r w:rsidRPr="00F5175B">
        <w:rPr>
          <w:color w:val="2A2723"/>
          <w:sz w:val="28"/>
          <w:szCs w:val="28"/>
        </w:rPr>
        <w:t>Иншакова О.В. Развитие и коррекция графо-моторных навыков у детей 5-7 лет</w:t>
      </w:r>
      <w:proofErr w:type="gramStart"/>
      <w:r w:rsidRPr="00F5175B">
        <w:rPr>
          <w:color w:val="2A2723"/>
          <w:sz w:val="28"/>
          <w:szCs w:val="28"/>
        </w:rPr>
        <w:t xml:space="preserve"> :</w:t>
      </w:r>
      <w:proofErr w:type="gramEnd"/>
      <w:r w:rsidRPr="00F5175B">
        <w:rPr>
          <w:color w:val="2A2723"/>
          <w:sz w:val="28"/>
          <w:szCs w:val="28"/>
        </w:rPr>
        <w:t xml:space="preserve"> в 2 частях / О.Б. Иншакова. </w:t>
      </w:r>
      <w:r w:rsidRPr="00F5175B">
        <w:rPr>
          <w:sz w:val="28"/>
          <w:szCs w:val="28"/>
        </w:rPr>
        <w:t xml:space="preserve">– Москва: </w:t>
      </w:r>
      <w:proofErr w:type="spellStart"/>
      <w:r w:rsidRPr="00F5175B">
        <w:rPr>
          <w:sz w:val="28"/>
          <w:szCs w:val="28"/>
        </w:rPr>
        <w:t>Владос</w:t>
      </w:r>
      <w:proofErr w:type="spellEnd"/>
      <w:r w:rsidRPr="00F5175B">
        <w:rPr>
          <w:sz w:val="28"/>
          <w:szCs w:val="28"/>
        </w:rPr>
        <w:t>, 2019  – Часть 1</w:t>
      </w:r>
      <w:proofErr w:type="gramStart"/>
      <w:r w:rsidRPr="00F5175B">
        <w:rPr>
          <w:sz w:val="28"/>
          <w:szCs w:val="28"/>
        </w:rPr>
        <w:t xml:space="preserve"> :</w:t>
      </w:r>
      <w:proofErr w:type="gramEnd"/>
      <w:r w:rsidRPr="00F5175B">
        <w:rPr>
          <w:sz w:val="28"/>
          <w:szCs w:val="28"/>
        </w:rPr>
        <w:t xml:space="preserve"> Формирование </w:t>
      </w:r>
      <w:proofErr w:type="gramStart"/>
      <w:r w:rsidRPr="00F5175B">
        <w:rPr>
          <w:sz w:val="28"/>
          <w:szCs w:val="28"/>
        </w:rPr>
        <w:t>зрительно-предметного</w:t>
      </w:r>
      <w:proofErr w:type="gramEnd"/>
      <w:r w:rsidRPr="00F5175B">
        <w:rPr>
          <w:sz w:val="28"/>
          <w:szCs w:val="28"/>
        </w:rPr>
        <w:t xml:space="preserve"> </w:t>
      </w:r>
      <w:proofErr w:type="spellStart"/>
      <w:r w:rsidRPr="00F5175B">
        <w:rPr>
          <w:sz w:val="28"/>
          <w:szCs w:val="28"/>
        </w:rPr>
        <w:t>гнозиса</w:t>
      </w:r>
      <w:proofErr w:type="spellEnd"/>
      <w:r w:rsidRPr="00F5175B">
        <w:rPr>
          <w:sz w:val="28"/>
          <w:szCs w:val="28"/>
        </w:rPr>
        <w:t xml:space="preserve"> и зрительно-моторной координации  –2019 – 183 с.</w:t>
      </w:r>
      <w:r w:rsidRPr="00F5175B">
        <w:rPr>
          <w:color w:val="000000" w:themeColor="text1"/>
          <w:sz w:val="28"/>
          <w:szCs w:val="28"/>
          <w:shd w:val="clear" w:color="auto" w:fill="F2F2F2"/>
        </w:rPr>
        <w:t xml:space="preserve"> </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color w:val="FF0000"/>
          <w:sz w:val="28"/>
          <w:szCs w:val="28"/>
          <w:shd w:val="clear" w:color="auto" w:fill="F0EDED"/>
        </w:rPr>
        <w:t xml:space="preserve"> </w:t>
      </w:r>
      <w:r w:rsidRPr="00F5175B">
        <w:rPr>
          <w:color w:val="2A2723"/>
          <w:sz w:val="28"/>
          <w:szCs w:val="28"/>
        </w:rPr>
        <w:t>Иншакова О.В. Развитие и коррекция графо-моторных навыков у детей 5-7 лет</w:t>
      </w:r>
      <w:proofErr w:type="gramStart"/>
      <w:r w:rsidRPr="00F5175B">
        <w:rPr>
          <w:color w:val="2A2723"/>
          <w:sz w:val="28"/>
          <w:szCs w:val="28"/>
        </w:rPr>
        <w:t xml:space="preserve"> :</w:t>
      </w:r>
      <w:proofErr w:type="gramEnd"/>
      <w:r w:rsidRPr="00F5175B">
        <w:rPr>
          <w:color w:val="2A2723"/>
          <w:sz w:val="28"/>
          <w:szCs w:val="28"/>
        </w:rPr>
        <w:t xml:space="preserve"> в 2 частях / О.Б. Иншакова. </w:t>
      </w:r>
      <w:r w:rsidRPr="00F5175B">
        <w:rPr>
          <w:sz w:val="28"/>
          <w:szCs w:val="28"/>
        </w:rPr>
        <w:t>– Москва</w:t>
      </w:r>
      <w:proofErr w:type="gramStart"/>
      <w:r w:rsidRPr="00F5175B">
        <w:rPr>
          <w:sz w:val="28"/>
          <w:szCs w:val="28"/>
        </w:rPr>
        <w:t xml:space="preserve"> :</w:t>
      </w:r>
      <w:proofErr w:type="gramEnd"/>
      <w:r w:rsidRPr="00F5175B">
        <w:rPr>
          <w:sz w:val="28"/>
          <w:szCs w:val="28"/>
        </w:rPr>
        <w:t xml:space="preserve"> </w:t>
      </w:r>
      <w:proofErr w:type="spellStart"/>
      <w:r w:rsidRPr="00F5175B">
        <w:rPr>
          <w:sz w:val="28"/>
          <w:szCs w:val="28"/>
        </w:rPr>
        <w:t>Владос</w:t>
      </w:r>
      <w:proofErr w:type="spellEnd"/>
      <w:r w:rsidRPr="00F5175B">
        <w:rPr>
          <w:sz w:val="28"/>
          <w:szCs w:val="28"/>
        </w:rPr>
        <w:t>, 2019  – Часть 2: Формирование элементарного графического навыка –2019 – 183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color w:val="FF0000"/>
          <w:sz w:val="28"/>
          <w:szCs w:val="28"/>
          <w:shd w:val="clear" w:color="auto" w:fill="F0EDED"/>
        </w:rPr>
        <w:t xml:space="preserve"> </w:t>
      </w:r>
      <w:r w:rsidRPr="00F5175B">
        <w:rPr>
          <w:sz w:val="28"/>
          <w:szCs w:val="28"/>
        </w:rPr>
        <w:t>Кирьянова Р.А. Игры со словами для развития речи. Картотека игр для детей дошкольного возраста</w:t>
      </w:r>
      <w:proofErr w:type="gramStart"/>
      <w:r w:rsidRPr="00F5175B">
        <w:rPr>
          <w:sz w:val="28"/>
          <w:szCs w:val="28"/>
        </w:rPr>
        <w:t xml:space="preserve"> :</w:t>
      </w:r>
      <w:proofErr w:type="gramEnd"/>
      <w:r w:rsidRPr="00F5175B">
        <w:rPr>
          <w:sz w:val="28"/>
          <w:szCs w:val="28"/>
        </w:rPr>
        <w:t xml:space="preserve"> Пособие для логопедов, воспитателей и внимательных родителей: учебное пособие / Р.А. Кирьянова. – Санкт-Петербург</w:t>
      </w:r>
      <w:proofErr w:type="gramStart"/>
      <w:r w:rsidRPr="00F5175B">
        <w:rPr>
          <w:sz w:val="28"/>
          <w:szCs w:val="28"/>
        </w:rPr>
        <w:t xml:space="preserve"> :</w:t>
      </w:r>
      <w:proofErr w:type="gramEnd"/>
      <w:r w:rsidRPr="00F5175B">
        <w:rPr>
          <w:sz w:val="28"/>
          <w:szCs w:val="28"/>
        </w:rPr>
        <w:t xml:space="preserve"> КАРО, 2010 – 296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w:t>
      </w:r>
      <w:r w:rsidRPr="00F5175B">
        <w:rPr>
          <w:sz w:val="28"/>
          <w:szCs w:val="28"/>
          <w:shd w:val="clear" w:color="auto" w:fill="FBFBFB"/>
        </w:rPr>
        <w:t>Кругликов В.Н., Кривов В.Р. Учебный игровой комплекс – Москва</w:t>
      </w:r>
      <w:proofErr w:type="gramStart"/>
      <w:r w:rsidRPr="00F5175B">
        <w:rPr>
          <w:sz w:val="28"/>
          <w:szCs w:val="28"/>
          <w:shd w:val="clear" w:color="auto" w:fill="FBFBFB"/>
        </w:rPr>
        <w:t xml:space="preserve"> :</w:t>
      </w:r>
      <w:proofErr w:type="gramEnd"/>
      <w:r w:rsidRPr="00F5175B">
        <w:rPr>
          <w:sz w:val="28"/>
          <w:szCs w:val="28"/>
          <w:shd w:val="clear" w:color="auto" w:fill="FBFBFB"/>
        </w:rPr>
        <w:t xml:space="preserve"> Просвещение, 2015 – 189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shd w:val="clear" w:color="auto" w:fill="FBFBFB"/>
        </w:rPr>
        <w:t xml:space="preserve"> </w:t>
      </w:r>
      <w:r w:rsidRPr="00F5175B">
        <w:rPr>
          <w:sz w:val="28"/>
          <w:szCs w:val="28"/>
        </w:rPr>
        <w:t>Ковшиков, В.А. Методика диагностики и коррекции нарушений употребления падежных окончаний существительных / В.А. Ковшиков. – Санкт Петербург</w:t>
      </w:r>
      <w:proofErr w:type="gramStart"/>
      <w:r w:rsidRPr="00F5175B">
        <w:rPr>
          <w:sz w:val="28"/>
          <w:szCs w:val="28"/>
        </w:rPr>
        <w:t xml:space="preserve"> :</w:t>
      </w:r>
      <w:proofErr w:type="gramEnd"/>
      <w:r w:rsidRPr="00F5175B">
        <w:rPr>
          <w:sz w:val="28"/>
          <w:szCs w:val="28"/>
        </w:rPr>
        <w:t xml:space="preserve"> КАРО, 2012 – 80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lastRenderedPageBreak/>
        <w:t xml:space="preserve"> </w:t>
      </w:r>
      <w:r w:rsidRPr="00F5175B">
        <w:rPr>
          <w:rFonts w:eastAsia="TimesNewRoman"/>
          <w:iCs/>
          <w:sz w:val="28"/>
          <w:szCs w:val="28"/>
          <w:shd w:val="clear" w:color="auto" w:fill="FEFEFE"/>
        </w:rPr>
        <w:t>Леонтьев А.Н. Избранные психологические произведения</w:t>
      </w:r>
      <w:proofErr w:type="gramStart"/>
      <w:r w:rsidRPr="00F5175B">
        <w:rPr>
          <w:rFonts w:eastAsia="TimesNewRoman"/>
          <w:iCs/>
          <w:sz w:val="28"/>
          <w:szCs w:val="28"/>
          <w:shd w:val="clear" w:color="auto" w:fill="FEFEFE"/>
        </w:rPr>
        <w:t xml:space="preserve"> :</w:t>
      </w:r>
      <w:proofErr w:type="gramEnd"/>
      <w:r w:rsidRPr="00F5175B">
        <w:rPr>
          <w:rFonts w:eastAsia="TimesNewRoman"/>
          <w:iCs/>
          <w:sz w:val="28"/>
          <w:szCs w:val="28"/>
          <w:shd w:val="clear" w:color="auto" w:fill="FEFEFE"/>
        </w:rPr>
        <w:t xml:space="preserve"> В 2-х т. Т.1. – </w:t>
      </w:r>
      <w:r w:rsidRPr="00F5175B">
        <w:rPr>
          <w:bCs/>
          <w:sz w:val="28"/>
          <w:szCs w:val="28"/>
        </w:rPr>
        <w:t>Москва</w:t>
      </w:r>
      <w:proofErr w:type="gramStart"/>
      <w:r w:rsidRPr="00F5175B">
        <w:rPr>
          <w:bCs/>
          <w:sz w:val="28"/>
          <w:szCs w:val="28"/>
        </w:rPr>
        <w:t xml:space="preserve"> :</w:t>
      </w:r>
      <w:proofErr w:type="gramEnd"/>
      <w:r w:rsidRPr="00F5175B">
        <w:rPr>
          <w:rFonts w:eastAsia="TimesNewRoman"/>
          <w:iCs/>
          <w:sz w:val="28"/>
          <w:szCs w:val="28"/>
          <w:shd w:val="clear" w:color="auto" w:fill="FEFEFE"/>
        </w:rPr>
        <w:t xml:space="preserve"> Педагогика, 1983 -320 с. </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rFonts w:eastAsia="TimesNewRoman"/>
          <w:iCs/>
          <w:color w:val="FF0000"/>
          <w:sz w:val="28"/>
          <w:szCs w:val="28"/>
          <w:shd w:val="clear" w:color="auto" w:fill="FEFEFE"/>
        </w:rPr>
        <w:t xml:space="preserve"> </w:t>
      </w:r>
      <w:r w:rsidRPr="00F5175B">
        <w:rPr>
          <w:sz w:val="28"/>
          <w:szCs w:val="28"/>
        </w:rPr>
        <w:t xml:space="preserve">Леонтьев, А.А. Основы психолингвистики / А.А. Леонтьев. – </w:t>
      </w:r>
      <w:r w:rsidRPr="00F5175B">
        <w:rPr>
          <w:bCs/>
          <w:sz w:val="28"/>
          <w:szCs w:val="28"/>
        </w:rPr>
        <w:t>Москва</w:t>
      </w:r>
      <w:proofErr w:type="gramStart"/>
      <w:r w:rsidRPr="00F5175B">
        <w:rPr>
          <w:bCs/>
          <w:sz w:val="28"/>
          <w:szCs w:val="28"/>
        </w:rPr>
        <w:t xml:space="preserve"> :</w:t>
      </w:r>
      <w:proofErr w:type="gramEnd"/>
      <w:r w:rsidRPr="00F5175B">
        <w:rPr>
          <w:bCs/>
          <w:sz w:val="28"/>
          <w:szCs w:val="28"/>
        </w:rPr>
        <w:t xml:space="preserve"> </w:t>
      </w:r>
      <w:r w:rsidRPr="00F5175B">
        <w:rPr>
          <w:sz w:val="28"/>
          <w:szCs w:val="28"/>
        </w:rPr>
        <w:t>Смысл, 2006 -287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Леонтьев, А. А. Язык, речь, речевая деятельность / А.А. Леонтьев. – </w:t>
      </w:r>
      <w:r w:rsidRPr="00F5175B">
        <w:rPr>
          <w:bCs/>
          <w:sz w:val="28"/>
          <w:szCs w:val="28"/>
        </w:rPr>
        <w:t>Москва</w:t>
      </w:r>
      <w:proofErr w:type="gramStart"/>
      <w:r w:rsidRPr="00F5175B">
        <w:rPr>
          <w:bCs/>
          <w:sz w:val="28"/>
          <w:szCs w:val="28"/>
        </w:rPr>
        <w:t xml:space="preserve"> :</w:t>
      </w:r>
      <w:proofErr w:type="gramEnd"/>
      <w:r w:rsidRPr="00F5175B">
        <w:rPr>
          <w:bCs/>
          <w:sz w:val="28"/>
          <w:szCs w:val="28"/>
        </w:rPr>
        <w:t xml:space="preserve"> </w:t>
      </w:r>
      <w:hyperlink r:id="rId12" w:history="1">
        <w:proofErr w:type="spellStart"/>
        <w:r w:rsidRPr="00F5175B">
          <w:rPr>
            <w:rStyle w:val="ab"/>
            <w:rFonts w:eastAsiaTheme="majorEastAsia"/>
            <w:sz w:val="28"/>
            <w:szCs w:val="28"/>
            <w:shd w:val="clear" w:color="auto" w:fill="FFFFFF"/>
          </w:rPr>
          <w:t>Ленанд</w:t>
        </w:r>
        <w:proofErr w:type="spellEnd"/>
      </w:hyperlink>
      <w:r w:rsidRPr="00F5175B">
        <w:rPr>
          <w:sz w:val="28"/>
          <w:szCs w:val="28"/>
        </w:rPr>
        <w:t xml:space="preserve">, 2019 - 211 с. </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color w:val="000000" w:themeColor="text1"/>
          <w:sz w:val="28"/>
          <w:szCs w:val="28"/>
        </w:rPr>
        <w:t xml:space="preserve"> </w:t>
      </w:r>
      <w:hyperlink r:id="rId13" w:history="1">
        <w:r w:rsidRPr="00F5175B">
          <w:rPr>
            <w:rStyle w:val="ab"/>
            <w:rFonts w:eastAsiaTheme="majorEastAsia"/>
            <w:color w:val="000000" w:themeColor="text1"/>
            <w:sz w:val="28"/>
            <w:szCs w:val="28"/>
          </w:rPr>
          <w:t>Логинова Е., Елецкая О.</w:t>
        </w:r>
      </w:hyperlink>
      <w:r w:rsidRPr="00F5175B">
        <w:rPr>
          <w:color w:val="000000" w:themeColor="text1"/>
          <w:sz w:val="28"/>
          <w:szCs w:val="28"/>
        </w:rPr>
        <w:t xml:space="preserve"> Общее недоразвитие речи. Алалия. Учебно-методическое пособие / </w:t>
      </w:r>
      <w:hyperlink r:id="rId14" w:history="1">
        <w:r w:rsidRPr="00F5175B">
          <w:rPr>
            <w:rStyle w:val="ab"/>
            <w:rFonts w:eastAsiaTheme="majorEastAsia"/>
            <w:color w:val="000000" w:themeColor="text1"/>
            <w:sz w:val="28"/>
            <w:szCs w:val="28"/>
          </w:rPr>
          <w:t>Логинова Е., Елецкая О.</w:t>
        </w:r>
      </w:hyperlink>
      <w:r w:rsidRPr="00F5175B">
        <w:rPr>
          <w:color w:val="000000" w:themeColor="text1"/>
          <w:sz w:val="28"/>
          <w:szCs w:val="28"/>
        </w:rPr>
        <w:t xml:space="preserve"> – Москва</w:t>
      </w:r>
      <w:proofErr w:type="gramStart"/>
      <w:r w:rsidRPr="00F5175B">
        <w:rPr>
          <w:color w:val="000000" w:themeColor="text1"/>
          <w:sz w:val="28"/>
          <w:szCs w:val="28"/>
        </w:rPr>
        <w:t xml:space="preserve"> :</w:t>
      </w:r>
      <w:proofErr w:type="gramEnd"/>
      <w:r w:rsidRPr="00F5175B">
        <w:rPr>
          <w:color w:val="000000" w:themeColor="text1"/>
          <w:sz w:val="28"/>
          <w:szCs w:val="28"/>
        </w:rPr>
        <w:t xml:space="preserve"> Форум, 2020 – 64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w:t>
      </w:r>
      <w:proofErr w:type="spellStart"/>
      <w:r w:rsidRPr="00F5175B">
        <w:rPr>
          <w:sz w:val="28"/>
          <w:szCs w:val="28"/>
        </w:rPr>
        <w:t>Лямина</w:t>
      </w:r>
      <w:proofErr w:type="spellEnd"/>
      <w:r w:rsidRPr="00F5175B">
        <w:rPr>
          <w:sz w:val="28"/>
          <w:szCs w:val="28"/>
        </w:rPr>
        <w:t xml:space="preserve"> Г.М. Особенности развития речи детей дошкольного возраста // Хрестоматия по теории и методике развития речи детей дошкольного возраста: Учеб</w:t>
      </w:r>
      <w:proofErr w:type="gramStart"/>
      <w:r w:rsidRPr="00F5175B">
        <w:rPr>
          <w:sz w:val="28"/>
          <w:szCs w:val="28"/>
        </w:rPr>
        <w:t>.</w:t>
      </w:r>
      <w:proofErr w:type="gramEnd"/>
      <w:r w:rsidRPr="00F5175B">
        <w:rPr>
          <w:sz w:val="28"/>
          <w:szCs w:val="28"/>
        </w:rPr>
        <w:t xml:space="preserve"> </w:t>
      </w:r>
      <w:proofErr w:type="gramStart"/>
      <w:r w:rsidRPr="00F5175B">
        <w:rPr>
          <w:sz w:val="28"/>
          <w:szCs w:val="28"/>
        </w:rPr>
        <w:t>п</w:t>
      </w:r>
      <w:proofErr w:type="gramEnd"/>
      <w:r w:rsidRPr="00F5175B">
        <w:rPr>
          <w:sz w:val="28"/>
          <w:szCs w:val="28"/>
        </w:rPr>
        <w:t xml:space="preserve">особие для студ. </w:t>
      </w:r>
      <w:proofErr w:type="spellStart"/>
      <w:r w:rsidRPr="00F5175B">
        <w:rPr>
          <w:sz w:val="28"/>
          <w:szCs w:val="28"/>
        </w:rPr>
        <w:t>высш</w:t>
      </w:r>
      <w:proofErr w:type="spellEnd"/>
      <w:r w:rsidRPr="00F5175B">
        <w:rPr>
          <w:sz w:val="28"/>
          <w:szCs w:val="28"/>
        </w:rPr>
        <w:t xml:space="preserve">. и сред. </w:t>
      </w:r>
      <w:proofErr w:type="spellStart"/>
      <w:r w:rsidRPr="00F5175B">
        <w:rPr>
          <w:sz w:val="28"/>
          <w:szCs w:val="28"/>
        </w:rPr>
        <w:t>пед</w:t>
      </w:r>
      <w:proofErr w:type="spellEnd"/>
      <w:r w:rsidRPr="00F5175B">
        <w:rPr>
          <w:sz w:val="28"/>
          <w:szCs w:val="28"/>
        </w:rPr>
        <w:t>. учеб. заведений. / сост. М.М. Алексеева, В.И. Яшина. — Москва: Академия, 2000 – 90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Макаренко, А. С.</w:t>
      </w:r>
      <w:r w:rsidRPr="00F5175B">
        <w:rPr>
          <w:sz w:val="28"/>
          <w:szCs w:val="28"/>
          <w:shd w:val="clear" w:color="auto" w:fill="FFFFFF"/>
        </w:rPr>
        <w:t xml:space="preserve"> Проблемы школьного советского воспитания. Сочинение – Москва</w:t>
      </w:r>
      <w:proofErr w:type="gramStart"/>
      <w:r w:rsidRPr="00F5175B">
        <w:rPr>
          <w:sz w:val="28"/>
          <w:szCs w:val="28"/>
          <w:shd w:val="clear" w:color="auto" w:fill="FFFFFF"/>
        </w:rPr>
        <w:t xml:space="preserve"> :</w:t>
      </w:r>
      <w:proofErr w:type="gramEnd"/>
      <w:r w:rsidRPr="00F5175B">
        <w:rPr>
          <w:sz w:val="28"/>
          <w:szCs w:val="28"/>
          <w:shd w:val="clear" w:color="auto" w:fill="FFFFFF"/>
        </w:rPr>
        <w:t xml:space="preserve"> </w:t>
      </w:r>
      <w:r w:rsidRPr="00F5175B">
        <w:rPr>
          <w:sz w:val="28"/>
          <w:szCs w:val="28"/>
          <w:shd w:val="clear" w:color="auto" w:fill="FBFBFB"/>
        </w:rPr>
        <w:t xml:space="preserve">Издательство Академии педагогических наук РСФСР, </w:t>
      </w:r>
      <w:r w:rsidRPr="00F5175B">
        <w:rPr>
          <w:sz w:val="28"/>
          <w:szCs w:val="28"/>
          <w:shd w:val="clear" w:color="auto" w:fill="FFFFFF"/>
        </w:rPr>
        <w:t>1949 – 132 с.</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color w:val="FF0000"/>
          <w:sz w:val="28"/>
          <w:szCs w:val="28"/>
          <w:shd w:val="clear" w:color="auto" w:fill="FFFFFF"/>
        </w:rPr>
        <w:t xml:space="preserve"> </w:t>
      </w:r>
      <w:r w:rsidRPr="00F5175B">
        <w:rPr>
          <w:sz w:val="28"/>
          <w:szCs w:val="28"/>
        </w:rPr>
        <w:t xml:space="preserve">Михайленко, Н. Я. Как играть с ребенком / Н. Я. Михайленко, </w:t>
      </w:r>
      <w:proofErr w:type="spellStart"/>
      <w:r w:rsidRPr="00F5175B">
        <w:rPr>
          <w:sz w:val="28"/>
          <w:szCs w:val="28"/>
        </w:rPr>
        <w:t>Н.А.Короткова</w:t>
      </w:r>
      <w:proofErr w:type="spellEnd"/>
      <w:r w:rsidRPr="00F5175B">
        <w:rPr>
          <w:sz w:val="28"/>
          <w:szCs w:val="28"/>
        </w:rPr>
        <w:t xml:space="preserve">. – </w:t>
      </w:r>
      <w:r w:rsidRPr="00F5175B">
        <w:rPr>
          <w:bCs/>
          <w:sz w:val="28"/>
          <w:szCs w:val="28"/>
        </w:rPr>
        <w:t>Москва</w:t>
      </w:r>
      <w:proofErr w:type="gramStart"/>
      <w:r w:rsidRPr="00F5175B">
        <w:rPr>
          <w:bCs/>
          <w:sz w:val="28"/>
          <w:szCs w:val="28"/>
        </w:rPr>
        <w:t xml:space="preserve"> :</w:t>
      </w:r>
      <w:proofErr w:type="gramEnd"/>
      <w:r w:rsidRPr="00F5175B">
        <w:rPr>
          <w:bCs/>
          <w:sz w:val="28"/>
          <w:szCs w:val="28"/>
        </w:rPr>
        <w:t xml:space="preserve"> </w:t>
      </w:r>
      <w:proofErr w:type="spellStart"/>
      <w:r w:rsidRPr="00F5175B">
        <w:rPr>
          <w:bCs/>
          <w:sz w:val="28"/>
          <w:szCs w:val="28"/>
        </w:rPr>
        <w:t>Линка</w:t>
      </w:r>
      <w:proofErr w:type="spellEnd"/>
      <w:r w:rsidRPr="00F5175B">
        <w:rPr>
          <w:bCs/>
          <w:sz w:val="28"/>
          <w:szCs w:val="28"/>
        </w:rPr>
        <w:t xml:space="preserve"> - Пресс</w:t>
      </w:r>
      <w:r w:rsidRPr="00F5175B">
        <w:rPr>
          <w:sz w:val="28"/>
          <w:szCs w:val="28"/>
        </w:rPr>
        <w:t xml:space="preserve">, 2015 – 176 с.  </w:t>
      </w:r>
    </w:p>
    <w:p w:rsidR="00F5175B" w:rsidRPr="00F5175B" w:rsidRDefault="00F5175B" w:rsidP="00F5175B">
      <w:pPr>
        <w:pStyle w:val="a4"/>
        <w:numPr>
          <w:ilvl w:val="0"/>
          <w:numId w:val="26"/>
        </w:numPr>
        <w:autoSpaceDE w:val="0"/>
        <w:autoSpaceDN w:val="0"/>
        <w:adjustRightInd w:val="0"/>
        <w:spacing w:after="0" w:afterAutospacing="0" w:line="360" w:lineRule="auto"/>
        <w:ind w:left="426"/>
        <w:jc w:val="both"/>
        <w:rPr>
          <w:sz w:val="28"/>
          <w:szCs w:val="28"/>
        </w:rPr>
      </w:pPr>
      <w:r w:rsidRPr="00F5175B">
        <w:rPr>
          <w:sz w:val="28"/>
          <w:szCs w:val="28"/>
        </w:rPr>
        <w:t xml:space="preserve"> Михеева, И.А. Взаимодействие в работе воспитателя и учителя – логопеда</w:t>
      </w:r>
      <w:proofErr w:type="gramStart"/>
      <w:r w:rsidRPr="00F5175B">
        <w:rPr>
          <w:sz w:val="28"/>
          <w:szCs w:val="28"/>
        </w:rPr>
        <w:t xml:space="preserve"> :</w:t>
      </w:r>
      <w:proofErr w:type="gramEnd"/>
      <w:r w:rsidRPr="00F5175B">
        <w:rPr>
          <w:sz w:val="28"/>
          <w:szCs w:val="28"/>
        </w:rPr>
        <w:t xml:space="preserve"> Картотека заданий для 5-7 лет с общим недоразвитием речи</w:t>
      </w:r>
      <w:proofErr w:type="gramStart"/>
      <w:r w:rsidRPr="00F5175B">
        <w:rPr>
          <w:sz w:val="28"/>
          <w:szCs w:val="28"/>
        </w:rPr>
        <w:t xml:space="preserve"> :</w:t>
      </w:r>
      <w:proofErr w:type="gramEnd"/>
      <w:r w:rsidRPr="00F5175B">
        <w:rPr>
          <w:sz w:val="28"/>
          <w:szCs w:val="28"/>
        </w:rPr>
        <w:t xml:space="preserve"> учебное пособие / И.А. Михеева, С.В. </w:t>
      </w:r>
      <w:proofErr w:type="spellStart"/>
      <w:r w:rsidRPr="00F5175B">
        <w:rPr>
          <w:sz w:val="28"/>
          <w:szCs w:val="28"/>
        </w:rPr>
        <w:t>Чешева</w:t>
      </w:r>
      <w:proofErr w:type="spellEnd"/>
      <w:r w:rsidRPr="00F5175B">
        <w:rPr>
          <w:sz w:val="28"/>
          <w:szCs w:val="28"/>
        </w:rPr>
        <w:t>. – Санкт-Петербург</w:t>
      </w:r>
      <w:proofErr w:type="gramStart"/>
      <w:r w:rsidRPr="00F5175B">
        <w:rPr>
          <w:sz w:val="28"/>
          <w:szCs w:val="28"/>
        </w:rPr>
        <w:t xml:space="preserve"> :</w:t>
      </w:r>
      <w:proofErr w:type="gramEnd"/>
      <w:r w:rsidRPr="00F5175B">
        <w:rPr>
          <w:sz w:val="28"/>
          <w:szCs w:val="28"/>
        </w:rPr>
        <w:t xml:space="preserve"> КАРО, 2017 – 256 с.</w:t>
      </w:r>
    </w:p>
    <w:p w:rsidR="00F5175B" w:rsidRPr="00F5175B" w:rsidRDefault="00F5175B" w:rsidP="00F5175B">
      <w:pPr>
        <w:shd w:val="clear" w:color="auto" w:fill="FFFFFF"/>
        <w:spacing w:after="0" w:line="360" w:lineRule="auto"/>
        <w:ind w:firstLine="708"/>
        <w:jc w:val="both"/>
        <w:rPr>
          <w:rFonts w:ascii="Times New Roman" w:hAnsi="Times New Roman" w:cs="Times New Roman"/>
          <w:color w:val="000000" w:themeColor="text1"/>
          <w:sz w:val="28"/>
          <w:szCs w:val="28"/>
        </w:rPr>
      </w:pPr>
    </w:p>
    <w:sectPr w:rsidR="00F5175B" w:rsidRPr="00F5175B" w:rsidSect="00685D4D">
      <w:footerReference w:type="default" r:id="rId1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C4" w:rsidRDefault="00BB5FC4" w:rsidP="009753D5">
      <w:pPr>
        <w:spacing w:after="0" w:line="240" w:lineRule="auto"/>
      </w:pPr>
      <w:r>
        <w:separator/>
      </w:r>
    </w:p>
  </w:endnote>
  <w:endnote w:type="continuationSeparator" w:id="0">
    <w:p w:rsidR="00BB5FC4" w:rsidRDefault="00BB5FC4" w:rsidP="0097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8"/>
    <w:family w:val="auto"/>
    <w:notTrueType/>
    <w:pitch w:val="default"/>
    <w:sig w:usb0="00000001" w:usb1="08080000" w:usb2="00000010" w:usb3="00000000" w:csb0="001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HiddenHorzOCR">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720349"/>
      <w:docPartObj>
        <w:docPartGallery w:val="Page Numbers (Bottom of Page)"/>
        <w:docPartUnique/>
      </w:docPartObj>
    </w:sdtPr>
    <w:sdtEndPr/>
    <w:sdtContent>
      <w:p w:rsidR="00685D4D" w:rsidRDefault="00685D4D">
        <w:pPr>
          <w:pStyle w:val="a8"/>
          <w:jc w:val="right"/>
        </w:pPr>
        <w:r>
          <w:fldChar w:fldCharType="begin"/>
        </w:r>
        <w:r>
          <w:instrText>PAGE   \* MERGEFORMAT</w:instrText>
        </w:r>
        <w:r>
          <w:fldChar w:fldCharType="separate"/>
        </w:r>
        <w:r w:rsidR="00F5175B">
          <w:rPr>
            <w:noProof/>
          </w:rPr>
          <w:t>20</w:t>
        </w:r>
        <w:r>
          <w:fldChar w:fldCharType="end"/>
        </w:r>
      </w:p>
    </w:sdtContent>
  </w:sdt>
  <w:p w:rsidR="009753D5" w:rsidRDefault="009753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C4" w:rsidRDefault="00BB5FC4" w:rsidP="009753D5">
      <w:pPr>
        <w:spacing w:after="0" w:line="240" w:lineRule="auto"/>
      </w:pPr>
      <w:r>
        <w:separator/>
      </w:r>
    </w:p>
  </w:footnote>
  <w:footnote w:type="continuationSeparator" w:id="0">
    <w:p w:rsidR="00BB5FC4" w:rsidRDefault="00BB5FC4" w:rsidP="0097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1FD7"/>
    <w:multiLevelType w:val="multilevel"/>
    <w:tmpl w:val="85FA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EC6C6C"/>
    <w:multiLevelType w:val="multilevel"/>
    <w:tmpl w:val="7A2A2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62762"/>
    <w:multiLevelType w:val="multilevel"/>
    <w:tmpl w:val="25F0C4A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FA11AC"/>
    <w:multiLevelType w:val="multilevel"/>
    <w:tmpl w:val="4596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732C8"/>
    <w:multiLevelType w:val="multilevel"/>
    <w:tmpl w:val="A37A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71B35"/>
    <w:multiLevelType w:val="hybridMultilevel"/>
    <w:tmpl w:val="4F944D48"/>
    <w:lvl w:ilvl="0" w:tplc="E410DB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F850F50"/>
    <w:multiLevelType w:val="multilevel"/>
    <w:tmpl w:val="5BA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D0485"/>
    <w:multiLevelType w:val="multilevel"/>
    <w:tmpl w:val="7090C2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w:eastAsia="Times New Roman" w:hAnsi="Roboto"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50E3E"/>
    <w:multiLevelType w:val="hybridMultilevel"/>
    <w:tmpl w:val="351E2B70"/>
    <w:lvl w:ilvl="0" w:tplc="E410DB4E">
      <w:start w:val="1"/>
      <w:numFmt w:val="decimal"/>
      <w:lvlText w:val="%1."/>
      <w:lvlJc w:val="left"/>
      <w:pPr>
        <w:ind w:left="252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42FE3A6B"/>
    <w:multiLevelType w:val="multilevel"/>
    <w:tmpl w:val="7090C2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w:eastAsia="Times New Roman" w:hAnsi="Roboto"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22CA2"/>
    <w:multiLevelType w:val="multilevel"/>
    <w:tmpl w:val="F10A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73265B"/>
    <w:multiLevelType w:val="multilevel"/>
    <w:tmpl w:val="3C96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87641E"/>
    <w:multiLevelType w:val="multilevel"/>
    <w:tmpl w:val="7090C2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w:eastAsia="Times New Roman" w:hAnsi="Roboto"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6A38B3"/>
    <w:multiLevelType w:val="multilevel"/>
    <w:tmpl w:val="E28A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961E0"/>
    <w:multiLevelType w:val="hybridMultilevel"/>
    <w:tmpl w:val="37205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8F6D8A"/>
    <w:multiLevelType w:val="multilevel"/>
    <w:tmpl w:val="393C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8429EA"/>
    <w:multiLevelType w:val="hybridMultilevel"/>
    <w:tmpl w:val="AAFAC74A"/>
    <w:lvl w:ilvl="0" w:tplc="C37AA7FA">
      <w:start w:val="1"/>
      <w:numFmt w:val="decimal"/>
      <w:lvlText w:val="%1."/>
      <w:lvlJc w:val="left"/>
      <w:pPr>
        <w:ind w:left="1440" w:hanging="360"/>
      </w:pPr>
      <w:rPr>
        <w:rFonts w:ascii="Times New Roman" w:hAnsi="Times New Roman" w:cs="Times New Roman" w:hint="default"/>
        <w:b/>
        <w:color w:val="0000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8107039"/>
    <w:multiLevelType w:val="multilevel"/>
    <w:tmpl w:val="2A683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6C1ECF"/>
    <w:multiLevelType w:val="multilevel"/>
    <w:tmpl w:val="443A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D6779C"/>
    <w:multiLevelType w:val="multilevel"/>
    <w:tmpl w:val="DEA2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DB5E90"/>
    <w:multiLevelType w:val="hybridMultilevel"/>
    <w:tmpl w:val="9716AC90"/>
    <w:lvl w:ilvl="0" w:tplc="A2263D1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F11BD"/>
    <w:multiLevelType w:val="multilevel"/>
    <w:tmpl w:val="BB88EF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812DD4"/>
    <w:multiLevelType w:val="multilevel"/>
    <w:tmpl w:val="ACAA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8E082C"/>
    <w:multiLevelType w:val="hybridMultilevel"/>
    <w:tmpl w:val="877C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E941FB"/>
    <w:multiLevelType w:val="multilevel"/>
    <w:tmpl w:val="FF5C2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3875D1"/>
    <w:multiLevelType w:val="multilevel"/>
    <w:tmpl w:val="49862D62"/>
    <w:lvl w:ilvl="0">
      <w:start w:val="1"/>
      <w:numFmt w:val="decimal"/>
      <w:lvlText w:val="%1."/>
      <w:lvlJc w:val="left"/>
      <w:pPr>
        <w:ind w:left="490" w:hanging="490"/>
      </w:pPr>
      <w:rPr>
        <w:rFonts w:ascii="Times New Roman" w:hAnsi="Times New Roman" w:cs="Times New Roman" w:hint="default"/>
      </w:rPr>
    </w:lvl>
    <w:lvl w:ilvl="1">
      <w:start w:val="1"/>
      <w:numFmt w:val="decimal"/>
      <w:lvlText w:val="%1.%2."/>
      <w:lvlJc w:val="left"/>
      <w:pPr>
        <w:ind w:left="1480" w:hanging="720"/>
      </w:pPr>
      <w:rPr>
        <w:rFonts w:ascii="Times New Roman" w:hAnsi="Times New Roman" w:cs="Times New Roman" w:hint="default"/>
      </w:rPr>
    </w:lvl>
    <w:lvl w:ilvl="2">
      <w:start w:val="1"/>
      <w:numFmt w:val="decimal"/>
      <w:lvlText w:val="%1.%2.%3."/>
      <w:lvlJc w:val="left"/>
      <w:pPr>
        <w:ind w:left="2240" w:hanging="720"/>
      </w:pPr>
      <w:rPr>
        <w:rFonts w:ascii="Times New Roman" w:hAnsi="Times New Roman" w:cs="Times New Roman" w:hint="default"/>
      </w:rPr>
    </w:lvl>
    <w:lvl w:ilvl="3">
      <w:start w:val="1"/>
      <w:numFmt w:val="decimal"/>
      <w:lvlText w:val="%1.%2.%3.%4."/>
      <w:lvlJc w:val="left"/>
      <w:pPr>
        <w:ind w:left="3360" w:hanging="1080"/>
      </w:pPr>
      <w:rPr>
        <w:rFonts w:ascii="Times New Roman" w:hAnsi="Times New Roman" w:cs="Times New Roman" w:hint="default"/>
      </w:rPr>
    </w:lvl>
    <w:lvl w:ilvl="4">
      <w:start w:val="1"/>
      <w:numFmt w:val="decimal"/>
      <w:lvlText w:val="%1.%2.%3.%4.%5."/>
      <w:lvlJc w:val="left"/>
      <w:pPr>
        <w:ind w:left="4120" w:hanging="1080"/>
      </w:pPr>
      <w:rPr>
        <w:rFonts w:ascii="Times New Roman" w:hAnsi="Times New Roman" w:cs="Times New Roman" w:hint="default"/>
      </w:rPr>
    </w:lvl>
    <w:lvl w:ilvl="5">
      <w:start w:val="1"/>
      <w:numFmt w:val="decimal"/>
      <w:lvlText w:val="%1.%2.%3.%4.%5.%6."/>
      <w:lvlJc w:val="left"/>
      <w:pPr>
        <w:ind w:left="5240" w:hanging="1440"/>
      </w:pPr>
      <w:rPr>
        <w:rFonts w:ascii="Times New Roman" w:hAnsi="Times New Roman" w:cs="Times New Roman" w:hint="default"/>
      </w:rPr>
    </w:lvl>
    <w:lvl w:ilvl="6">
      <w:start w:val="1"/>
      <w:numFmt w:val="decimal"/>
      <w:lvlText w:val="%1.%2.%3.%4.%5.%6.%7."/>
      <w:lvlJc w:val="left"/>
      <w:pPr>
        <w:ind w:left="6360" w:hanging="1800"/>
      </w:pPr>
      <w:rPr>
        <w:rFonts w:ascii="Times New Roman" w:hAnsi="Times New Roman" w:cs="Times New Roman" w:hint="default"/>
      </w:rPr>
    </w:lvl>
    <w:lvl w:ilvl="7">
      <w:start w:val="1"/>
      <w:numFmt w:val="decimal"/>
      <w:lvlText w:val="%1.%2.%3.%4.%5.%6.%7.%8."/>
      <w:lvlJc w:val="left"/>
      <w:pPr>
        <w:ind w:left="7120" w:hanging="1800"/>
      </w:pPr>
      <w:rPr>
        <w:rFonts w:ascii="Times New Roman" w:hAnsi="Times New Roman" w:cs="Times New Roman" w:hint="default"/>
      </w:rPr>
    </w:lvl>
    <w:lvl w:ilvl="8">
      <w:start w:val="1"/>
      <w:numFmt w:val="decimal"/>
      <w:lvlText w:val="%1.%2.%3.%4.%5.%6.%7.%8.%9."/>
      <w:lvlJc w:val="left"/>
      <w:pPr>
        <w:ind w:left="8240" w:hanging="2160"/>
      </w:pPr>
      <w:rPr>
        <w:rFonts w:ascii="Times New Roman" w:hAnsi="Times New Roman" w:cs="Times New Roman" w:hint="default"/>
      </w:rPr>
    </w:lvl>
  </w:abstractNum>
  <w:num w:numId="1">
    <w:abstractNumId w:val="12"/>
  </w:num>
  <w:num w:numId="2">
    <w:abstractNumId w:val="7"/>
  </w:num>
  <w:num w:numId="3">
    <w:abstractNumId w:val="20"/>
  </w:num>
  <w:num w:numId="4">
    <w:abstractNumId w:val="9"/>
  </w:num>
  <w:num w:numId="5">
    <w:abstractNumId w:val="24"/>
  </w:num>
  <w:num w:numId="6">
    <w:abstractNumId w:val="21"/>
  </w:num>
  <w:num w:numId="7">
    <w:abstractNumId w:val="1"/>
  </w:num>
  <w:num w:numId="8">
    <w:abstractNumId w:val="13"/>
  </w:num>
  <w:num w:numId="9">
    <w:abstractNumId w:val="17"/>
  </w:num>
  <w:num w:numId="10">
    <w:abstractNumId w:val="22"/>
  </w:num>
  <w:num w:numId="11">
    <w:abstractNumId w:val="3"/>
  </w:num>
  <w:num w:numId="12">
    <w:abstractNumId w:val="11"/>
  </w:num>
  <w:num w:numId="13">
    <w:abstractNumId w:val="10"/>
  </w:num>
  <w:num w:numId="14">
    <w:abstractNumId w:val="15"/>
  </w:num>
  <w:num w:numId="15">
    <w:abstractNumId w:val="18"/>
  </w:num>
  <w:num w:numId="16">
    <w:abstractNumId w:val="6"/>
  </w:num>
  <w:num w:numId="17">
    <w:abstractNumId w:val="0"/>
  </w:num>
  <w:num w:numId="18">
    <w:abstractNumId w:val="4"/>
  </w:num>
  <w:num w:numId="19">
    <w:abstractNumId w:val="19"/>
  </w:num>
  <w:num w:numId="20">
    <w:abstractNumId w:val="5"/>
  </w:num>
  <w:num w:numId="21">
    <w:abstractNumId w:val="16"/>
  </w:num>
  <w:num w:numId="22">
    <w:abstractNumId w:val="8"/>
  </w:num>
  <w:num w:numId="23">
    <w:abstractNumId w:val="25"/>
  </w:num>
  <w:num w:numId="24">
    <w:abstractNumId w:val="23"/>
  </w:num>
  <w:num w:numId="25">
    <w:abstractNumId w:val="2"/>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A6"/>
    <w:rsid w:val="00075AFE"/>
    <w:rsid w:val="000F0401"/>
    <w:rsid w:val="00152C31"/>
    <w:rsid w:val="00185A2C"/>
    <w:rsid w:val="00196C33"/>
    <w:rsid w:val="001A0072"/>
    <w:rsid w:val="001D1E61"/>
    <w:rsid w:val="001D3214"/>
    <w:rsid w:val="002042BD"/>
    <w:rsid w:val="00221AD6"/>
    <w:rsid w:val="00226B3F"/>
    <w:rsid w:val="002A516F"/>
    <w:rsid w:val="002B4251"/>
    <w:rsid w:val="0031631E"/>
    <w:rsid w:val="0039704A"/>
    <w:rsid w:val="003A0D1E"/>
    <w:rsid w:val="003F516F"/>
    <w:rsid w:val="0040754F"/>
    <w:rsid w:val="00451E9C"/>
    <w:rsid w:val="0045709D"/>
    <w:rsid w:val="00466E4C"/>
    <w:rsid w:val="004A2113"/>
    <w:rsid w:val="004E049C"/>
    <w:rsid w:val="004F1BFD"/>
    <w:rsid w:val="004F6A7D"/>
    <w:rsid w:val="005468E6"/>
    <w:rsid w:val="005D2804"/>
    <w:rsid w:val="005D4856"/>
    <w:rsid w:val="005F1BBA"/>
    <w:rsid w:val="0060700E"/>
    <w:rsid w:val="00612855"/>
    <w:rsid w:val="00675A36"/>
    <w:rsid w:val="00685D4D"/>
    <w:rsid w:val="00701513"/>
    <w:rsid w:val="00702CB0"/>
    <w:rsid w:val="00745B1B"/>
    <w:rsid w:val="00780B1C"/>
    <w:rsid w:val="008E6CCB"/>
    <w:rsid w:val="009101A6"/>
    <w:rsid w:val="00927704"/>
    <w:rsid w:val="009753D5"/>
    <w:rsid w:val="009C7004"/>
    <w:rsid w:val="009D09EE"/>
    <w:rsid w:val="009D3258"/>
    <w:rsid w:val="00A168C6"/>
    <w:rsid w:val="00A234A9"/>
    <w:rsid w:val="00A85B73"/>
    <w:rsid w:val="00AB7917"/>
    <w:rsid w:val="00AC5BE0"/>
    <w:rsid w:val="00AD4BA3"/>
    <w:rsid w:val="00AE7851"/>
    <w:rsid w:val="00B23DA8"/>
    <w:rsid w:val="00BB5FC4"/>
    <w:rsid w:val="00C424B1"/>
    <w:rsid w:val="00CA6187"/>
    <w:rsid w:val="00CA756E"/>
    <w:rsid w:val="00CC38B7"/>
    <w:rsid w:val="00CE0E06"/>
    <w:rsid w:val="00CE2A71"/>
    <w:rsid w:val="00CE4C15"/>
    <w:rsid w:val="00D224E4"/>
    <w:rsid w:val="00D26638"/>
    <w:rsid w:val="00D971F2"/>
    <w:rsid w:val="00DD21FD"/>
    <w:rsid w:val="00EA53A9"/>
    <w:rsid w:val="00EB29A3"/>
    <w:rsid w:val="00F5175B"/>
    <w:rsid w:val="00F518FC"/>
    <w:rsid w:val="00F83B26"/>
    <w:rsid w:val="00FF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2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CB0"/>
    <w:pPr>
      <w:ind w:left="720"/>
      <w:contextualSpacing/>
    </w:pPr>
  </w:style>
  <w:style w:type="character" w:customStyle="1" w:styleId="10">
    <w:name w:val="Заголовок 1 Знак"/>
    <w:basedOn w:val="a0"/>
    <w:link w:val="1"/>
    <w:uiPriority w:val="9"/>
    <w:rsid w:val="00CE2A71"/>
    <w:rPr>
      <w:rFonts w:ascii="Times New Roman" w:eastAsia="Times New Roman" w:hAnsi="Times New Roman" w:cs="Times New Roman"/>
      <w:b/>
      <w:bCs/>
      <w:kern w:val="36"/>
      <w:sz w:val="48"/>
      <w:szCs w:val="48"/>
      <w:lang w:eastAsia="ru-RU"/>
    </w:rPr>
  </w:style>
  <w:style w:type="paragraph" w:styleId="a4">
    <w:name w:val="Normal (Web)"/>
    <w:aliases w:val="Обычный (веб) Знак1,Обычный (веб) Знак Знак,Обычный (веб) Знак,Обычный (веб) Знак Знак Знак Знак Знак,Обычный (веб) Знак Знак Знак Знак Знак Знак Знак Знак Знак Знак Знак Знак,Обычный (веб)24 Знак Знак,Маркированный 2"/>
    <w:basedOn w:val="a"/>
    <w:link w:val="2"/>
    <w:uiPriority w:val="99"/>
    <w:unhideWhenUsed/>
    <w:qFormat/>
    <w:rsid w:val="00CE2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51E9C"/>
    <w:pPr>
      <w:spacing w:after="0" w:line="240" w:lineRule="auto"/>
    </w:pPr>
  </w:style>
  <w:style w:type="paragraph" w:styleId="a6">
    <w:name w:val="header"/>
    <w:basedOn w:val="a"/>
    <w:link w:val="a7"/>
    <w:uiPriority w:val="99"/>
    <w:unhideWhenUsed/>
    <w:rsid w:val="009753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53D5"/>
  </w:style>
  <w:style w:type="paragraph" w:styleId="a8">
    <w:name w:val="footer"/>
    <w:basedOn w:val="a"/>
    <w:link w:val="a9"/>
    <w:uiPriority w:val="99"/>
    <w:unhideWhenUsed/>
    <w:rsid w:val="009753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53D5"/>
  </w:style>
  <w:style w:type="character" w:customStyle="1" w:styleId="2">
    <w:name w:val="Обычный (веб) Знак2"/>
    <w:aliases w:val="Обычный (веб) Знак1 Знак,Обычный (веб) Знак Знак Знак,Обычный (веб) Знак Знак1,Обычный (веб) Знак Знак Знак Знак Знак Знак,Обычный (веб) Знак Знак Знак Знак Знак Знак Знак Знак Знак Знак Знак Знак Знак,Обычный (веб)24 Знак Знак Знак"/>
    <w:link w:val="a4"/>
    <w:uiPriority w:val="99"/>
    <w:locked/>
    <w:rsid w:val="00F83B26"/>
    <w:rPr>
      <w:rFonts w:ascii="Times New Roman" w:eastAsia="Times New Roman" w:hAnsi="Times New Roman" w:cs="Times New Roman"/>
      <w:sz w:val="24"/>
      <w:szCs w:val="24"/>
      <w:lang w:eastAsia="ru-RU"/>
    </w:rPr>
  </w:style>
  <w:style w:type="paragraph" w:customStyle="1" w:styleId="c3">
    <w:name w:val="c3"/>
    <w:basedOn w:val="a"/>
    <w:rsid w:val="00F8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3B26"/>
  </w:style>
  <w:style w:type="paragraph" w:customStyle="1" w:styleId="c16">
    <w:name w:val="c16"/>
    <w:basedOn w:val="a"/>
    <w:rsid w:val="00F8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83B26"/>
  </w:style>
  <w:style w:type="character" w:styleId="aa">
    <w:name w:val="Strong"/>
    <w:basedOn w:val="a0"/>
    <w:uiPriority w:val="22"/>
    <w:qFormat/>
    <w:rsid w:val="005D4856"/>
    <w:rPr>
      <w:b/>
      <w:bCs/>
    </w:rPr>
  </w:style>
  <w:style w:type="character" w:styleId="ab">
    <w:name w:val="Hyperlink"/>
    <w:basedOn w:val="a0"/>
    <w:uiPriority w:val="99"/>
    <w:unhideWhenUsed/>
    <w:rsid w:val="005D4856"/>
    <w:rPr>
      <w:color w:val="0000FF" w:themeColor="hyperlink"/>
      <w:u w:val="single"/>
    </w:rPr>
  </w:style>
  <w:style w:type="character" w:customStyle="1" w:styleId="c18">
    <w:name w:val="c18"/>
    <w:basedOn w:val="a0"/>
    <w:rsid w:val="005D4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2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CB0"/>
    <w:pPr>
      <w:ind w:left="720"/>
      <w:contextualSpacing/>
    </w:pPr>
  </w:style>
  <w:style w:type="character" w:customStyle="1" w:styleId="10">
    <w:name w:val="Заголовок 1 Знак"/>
    <w:basedOn w:val="a0"/>
    <w:link w:val="1"/>
    <w:uiPriority w:val="9"/>
    <w:rsid w:val="00CE2A71"/>
    <w:rPr>
      <w:rFonts w:ascii="Times New Roman" w:eastAsia="Times New Roman" w:hAnsi="Times New Roman" w:cs="Times New Roman"/>
      <w:b/>
      <w:bCs/>
      <w:kern w:val="36"/>
      <w:sz w:val="48"/>
      <w:szCs w:val="48"/>
      <w:lang w:eastAsia="ru-RU"/>
    </w:rPr>
  </w:style>
  <w:style w:type="paragraph" w:styleId="a4">
    <w:name w:val="Normal (Web)"/>
    <w:aliases w:val="Обычный (веб) Знак1,Обычный (веб) Знак Знак,Обычный (веб) Знак,Обычный (веб) Знак Знак Знак Знак Знак,Обычный (веб) Знак Знак Знак Знак Знак Знак Знак Знак Знак Знак Знак Знак,Обычный (веб)24 Знак Знак,Маркированный 2"/>
    <w:basedOn w:val="a"/>
    <w:link w:val="2"/>
    <w:uiPriority w:val="99"/>
    <w:unhideWhenUsed/>
    <w:qFormat/>
    <w:rsid w:val="00CE2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51E9C"/>
    <w:pPr>
      <w:spacing w:after="0" w:line="240" w:lineRule="auto"/>
    </w:pPr>
  </w:style>
  <w:style w:type="paragraph" w:styleId="a6">
    <w:name w:val="header"/>
    <w:basedOn w:val="a"/>
    <w:link w:val="a7"/>
    <w:uiPriority w:val="99"/>
    <w:unhideWhenUsed/>
    <w:rsid w:val="009753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53D5"/>
  </w:style>
  <w:style w:type="paragraph" w:styleId="a8">
    <w:name w:val="footer"/>
    <w:basedOn w:val="a"/>
    <w:link w:val="a9"/>
    <w:uiPriority w:val="99"/>
    <w:unhideWhenUsed/>
    <w:rsid w:val="009753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53D5"/>
  </w:style>
  <w:style w:type="character" w:customStyle="1" w:styleId="2">
    <w:name w:val="Обычный (веб) Знак2"/>
    <w:aliases w:val="Обычный (веб) Знак1 Знак,Обычный (веб) Знак Знак Знак,Обычный (веб) Знак Знак1,Обычный (веб) Знак Знак Знак Знак Знак Знак,Обычный (веб) Знак Знак Знак Знак Знак Знак Знак Знак Знак Знак Знак Знак Знак,Обычный (веб)24 Знак Знак Знак"/>
    <w:link w:val="a4"/>
    <w:uiPriority w:val="99"/>
    <w:locked/>
    <w:rsid w:val="00F83B26"/>
    <w:rPr>
      <w:rFonts w:ascii="Times New Roman" w:eastAsia="Times New Roman" w:hAnsi="Times New Roman" w:cs="Times New Roman"/>
      <w:sz w:val="24"/>
      <w:szCs w:val="24"/>
      <w:lang w:eastAsia="ru-RU"/>
    </w:rPr>
  </w:style>
  <w:style w:type="paragraph" w:customStyle="1" w:styleId="c3">
    <w:name w:val="c3"/>
    <w:basedOn w:val="a"/>
    <w:rsid w:val="00F8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3B26"/>
  </w:style>
  <w:style w:type="paragraph" w:customStyle="1" w:styleId="c16">
    <w:name w:val="c16"/>
    <w:basedOn w:val="a"/>
    <w:rsid w:val="00F8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83B26"/>
  </w:style>
  <w:style w:type="character" w:styleId="aa">
    <w:name w:val="Strong"/>
    <w:basedOn w:val="a0"/>
    <w:uiPriority w:val="22"/>
    <w:qFormat/>
    <w:rsid w:val="005D4856"/>
    <w:rPr>
      <w:b/>
      <w:bCs/>
    </w:rPr>
  </w:style>
  <w:style w:type="character" w:styleId="ab">
    <w:name w:val="Hyperlink"/>
    <w:basedOn w:val="a0"/>
    <w:uiPriority w:val="99"/>
    <w:unhideWhenUsed/>
    <w:rsid w:val="005D4856"/>
    <w:rPr>
      <w:color w:val="0000FF" w:themeColor="hyperlink"/>
      <w:u w:val="single"/>
    </w:rPr>
  </w:style>
  <w:style w:type="character" w:customStyle="1" w:styleId="c18">
    <w:name w:val="c18"/>
    <w:basedOn w:val="a0"/>
    <w:rsid w:val="005D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51705">
      <w:bodyDiv w:val="1"/>
      <w:marLeft w:val="0"/>
      <w:marRight w:val="0"/>
      <w:marTop w:val="0"/>
      <w:marBottom w:val="0"/>
      <w:divBdr>
        <w:top w:val="none" w:sz="0" w:space="0" w:color="auto"/>
        <w:left w:val="none" w:sz="0" w:space="0" w:color="auto"/>
        <w:bottom w:val="none" w:sz="0" w:space="0" w:color="auto"/>
        <w:right w:val="none" w:sz="0" w:space="0" w:color="auto"/>
      </w:divBdr>
    </w:div>
    <w:div w:id="13078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tai-gorod.ru/books/authors/loginova_ye_yeletskaya_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zon.ru/publisher/lenand-22890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pubhouse/323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ogoportal.ru/statya-15319/.html" TargetMode="External"/><Relationship Id="rId4" Type="http://schemas.microsoft.com/office/2007/relationships/stylesWithEffects" Target="stylesWithEffects.xml"/><Relationship Id="rId9" Type="http://schemas.openxmlformats.org/officeDocument/2006/relationships/hyperlink" Target="https://ru.wikipedia.org/wiki/%D0%9C%D0%B5%D1%82%D0%BE%D0%B4%D1%8B_%D0%B0%D0%BA%D1%82%D0%B8%D0%B2%D0%BD%D0%BE%D0%B3%D0%BE_%D0%BE%D0%B1%D1%83%D1%87%D0%B5%D0%BD%D0%B8%D1%8F" TargetMode="External"/><Relationship Id="rId14" Type="http://schemas.openxmlformats.org/officeDocument/2006/relationships/hyperlink" Target="https://www.chitai-gorod.ru/books/authors/loginova_ye_yeletskaya_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E73E-B24B-4916-B635-78518E95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4968</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2</cp:revision>
  <dcterms:created xsi:type="dcterms:W3CDTF">2021-10-03T18:44:00Z</dcterms:created>
  <dcterms:modified xsi:type="dcterms:W3CDTF">2021-10-03T18:44:00Z</dcterms:modified>
</cp:coreProperties>
</file>