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87" w:rsidRPr="00CF7D87" w:rsidRDefault="00CF7D87" w:rsidP="00CF7D87">
      <w:pPr>
        <w:widowControl w:val="0"/>
        <w:tabs>
          <w:tab w:val="left" w:pos="1875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eastAsia="ru-RU" w:bidi="fa-IR"/>
        </w:rPr>
      </w:pP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Государственное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бюджетное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общеобразовательное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учреждение</w:t>
      </w:r>
      <w:proofErr w:type="spellEnd"/>
    </w:p>
    <w:p w:rsidR="00CF7D87" w:rsidRPr="00CF7D87" w:rsidRDefault="00CF7D87" w:rsidP="00CF7D87">
      <w:pPr>
        <w:widowControl w:val="0"/>
        <w:tabs>
          <w:tab w:val="left" w:pos="1875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eastAsia="ru-RU" w:bidi="fa-IR"/>
        </w:rPr>
      </w:pPr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Самарской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области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средняя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общеобразовательная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школа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№1</w:t>
      </w:r>
    </w:p>
    <w:p w:rsidR="00CF7D87" w:rsidRPr="00CF7D87" w:rsidRDefault="00CF7D87" w:rsidP="00CF7D87">
      <w:pPr>
        <w:widowControl w:val="0"/>
        <w:tabs>
          <w:tab w:val="left" w:pos="1875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eastAsia="ru-RU" w:bidi="fa-IR"/>
        </w:rPr>
      </w:pPr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«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Образовательный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центр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»</w:t>
      </w:r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eastAsia="ru-RU" w:bidi="fa-IR"/>
        </w:rPr>
        <w:t xml:space="preserve"> имени 21 Армии Вооруженных сил СССР</w:t>
      </w:r>
    </w:p>
    <w:p w:rsidR="00CF7D87" w:rsidRPr="00CF7D87" w:rsidRDefault="00CF7D87" w:rsidP="00CF7D87">
      <w:pPr>
        <w:widowControl w:val="0"/>
        <w:tabs>
          <w:tab w:val="left" w:pos="1875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</w:pPr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п.г.т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.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Стройкерамика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муниципального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района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eastAsia="ru-RU" w:bidi="fa-IR"/>
        </w:rPr>
        <w:t>В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олжский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Самарской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области</w:t>
      </w:r>
      <w:proofErr w:type="spellEnd"/>
    </w:p>
    <w:p w:rsidR="00CF7D87" w:rsidRPr="00CF7D87" w:rsidRDefault="00CF7D87" w:rsidP="00CF7D87">
      <w:pPr>
        <w:widowControl w:val="0"/>
        <w:tabs>
          <w:tab w:val="left" w:pos="1875"/>
        </w:tabs>
        <w:suppressAutoHyphens/>
        <w:autoSpaceDN w:val="0"/>
        <w:spacing w:after="0" w:line="43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</w:pPr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eastAsia="ru-RU" w:bidi="fa-IR"/>
        </w:rPr>
        <w:t>с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труктурное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proofErr w:type="gram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подразделение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 «</w:t>
      </w:r>
      <w:proofErr w:type="spellStart"/>
      <w:proofErr w:type="gram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Детский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сад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 xml:space="preserve"> «</w:t>
      </w:r>
      <w:proofErr w:type="spellStart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Солнышко</w:t>
      </w:r>
      <w:proofErr w:type="spellEnd"/>
      <w:r w:rsidRPr="00CF7D87">
        <w:rPr>
          <w:rFonts w:ascii="Times New Roman" w:eastAsia="Times New Roman" w:hAnsi="Times New Roman" w:cs="Times New Roman"/>
          <w:color w:val="23282D"/>
          <w:kern w:val="3"/>
          <w:sz w:val="24"/>
          <w:szCs w:val="28"/>
          <w:lang w:val="de-DE" w:eastAsia="ru-RU" w:bidi="fa-IR"/>
        </w:rPr>
        <w:t>»</w:t>
      </w:r>
    </w:p>
    <w:p w:rsidR="00CF7D87" w:rsidRPr="00CF7D87" w:rsidRDefault="00CF7D87" w:rsidP="00CF7D87">
      <w:pPr>
        <w:spacing w:after="200" w:line="276" w:lineRule="auto"/>
        <w:rPr>
          <w:rFonts w:ascii="Calibri" w:eastAsia="Calibri" w:hAnsi="Calibri" w:cs="Times New Roman"/>
        </w:rPr>
      </w:pPr>
    </w:p>
    <w:p w:rsidR="00CF7D87" w:rsidRPr="00CF7D87" w:rsidRDefault="00CF7D87" w:rsidP="00CF7D87">
      <w:pPr>
        <w:spacing w:after="200" w:line="276" w:lineRule="auto"/>
        <w:rPr>
          <w:rFonts w:ascii="Calibri" w:eastAsia="Calibri" w:hAnsi="Calibri" w:cs="Times New Roman"/>
        </w:rPr>
      </w:pPr>
    </w:p>
    <w:p w:rsidR="00CF7D87" w:rsidRPr="00CF7D87" w:rsidRDefault="00CF7D87" w:rsidP="00CF7D87">
      <w:pPr>
        <w:spacing w:after="200" w:line="276" w:lineRule="auto"/>
        <w:rPr>
          <w:rFonts w:ascii="Calibri" w:eastAsia="Calibri" w:hAnsi="Calibri" w:cs="Times New Roman"/>
        </w:rPr>
      </w:pPr>
    </w:p>
    <w:p w:rsidR="00CF7D87" w:rsidRPr="00CF7D87" w:rsidRDefault="00CF7D87" w:rsidP="00CF7D87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F7D87">
        <w:rPr>
          <w:rFonts w:ascii="Times New Roman" w:eastAsia="Batang" w:hAnsi="Times New Roman" w:cs="Times New Roman"/>
          <w:sz w:val="28"/>
          <w:szCs w:val="28"/>
        </w:rPr>
        <w:t>Дидактическое пособие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CF7D87">
        <w:rPr>
          <w:rFonts w:ascii="Times New Roman" w:eastAsia="Batang" w:hAnsi="Times New Roman" w:cs="Times New Roman"/>
          <w:b/>
          <w:sz w:val="28"/>
          <w:szCs w:val="28"/>
        </w:rPr>
        <w:t>«</w:t>
      </w:r>
      <w:r>
        <w:rPr>
          <w:rFonts w:ascii="Times New Roman" w:eastAsia="Batang" w:hAnsi="Times New Roman" w:cs="Times New Roman"/>
          <w:sz w:val="28"/>
          <w:szCs w:val="28"/>
        </w:rPr>
        <w:t>Умные липучки</w:t>
      </w:r>
      <w:r w:rsidRPr="00CF7D87">
        <w:rPr>
          <w:rFonts w:ascii="Times New Roman" w:eastAsia="Batang" w:hAnsi="Times New Roman" w:cs="Times New Roman"/>
          <w:sz w:val="28"/>
          <w:szCs w:val="28"/>
        </w:rPr>
        <w:t xml:space="preserve">» </w:t>
      </w:r>
      <w:r>
        <w:rPr>
          <w:rFonts w:ascii="Times New Roman" w:eastAsia="Batang" w:hAnsi="Times New Roman" w:cs="Times New Roman"/>
          <w:sz w:val="28"/>
          <w:szCs w:val="28"/>
        </w:rPr>
        <w:t>как</w:t>
      </w:r>
      <w:r w:rsidRPr="00CF7D87">
        <w:rPr>
          <w:rFonts w:ascii="Times New Roman" w:eastAsia="Batang" w:hAnsi="Times New Roman" w:cs="Times New Roman"/>
          <w:sz w:val="28"/>
          <w:szCs w:val="28"/>
        </w:rPr>
        <w:t xml:space="preserve"> эффективное средство </w:t>
      </w:r>
      <w:r>
        <w:rPr>
          <w:rFonts w:ascii="Times New Roman" w:eastAsia="Batang" w:hAnsi="Times New Roman" w:cs="Times New Roman"/>
          <w:sz w:val="28"/>
          <w:szCs w:val="28"/>
        </w:rPr>
        <w:t xml:space="preserve">познавательного </w:t>
      </w:r>
      <w:r w:rsidRPr="00CF7D87">
        <w:rPr>
          <w:rFonts w:ascii="Times New Roman" w:eastAsia="Batang" w:hAnsi="Times New Roman" w:cs="Times New Roman"/>
          <w:sz w:val="28"/>
          <w:szCs w:val="28"/>
        </w:rPr>
        <w:t>развития у младших дошкольников».</w:t>
      </w:r>
    </w:p>
    <w:p w:rsidR="00CF7D87" w:rsidRPr="00CF7D87" w:rsidRDefault="00CF7D87" w:rsidP="00CF7D87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CF7D87" w:rsidRPr="00CF7D87" w:rsidRDefault="00CF7D87" w:rsidP="00CF7D8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CF7D87" w:rsidRPr="00CF7D87" w:rsidRDefault="00CF7D87" w:rsidP="00CF7D8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CF7D87" w:rsidRPr="00CF7D87" w:rsidRDefault="00CF7D87" w:rsidP="00CF7D8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CF7D87" w:rsidRPr="00CF7D87" w:rsidRDefault="00CF7D87" w:rsidP="00CF7D8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CF7D87" w:rsidRPr="00CF7D87" w:rsidRDefault="00CF7D87" w:rsidP="00CF7D8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7D87">
        <w:rPr>
          <w:rFonts w:ascii="Times New Roman" w:eastAsia="Calibri" w:hAnsi="Times New Roman" w:cs="Times New Roman"/>
          <w:sz w:val="28"/>
          <w:szCs w:val="28"/>
        </w:rPr>
        <w:t>Подготовил: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категории</w:t>
      </w:r>
    </w:p>
    <w:p w:rsidR="00CF7D87" w:rsidRPr="00CF7D87" w:rsidRDefault="00CF7D87" w:rsidP="00CF7D8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Моисеева Наталья Николаевна</w:t>
      </w:r>
    </w:p>
    <w:p w:rsidR="00CF7D87" w:rsidRPr="00CF7D87" w:rsidRDefault="00CF7D87" w:rsidP="00CF7D8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6C14" w:rsidRDefault="00AF6C14" w:rsidP="00CF7D87"/>
    <w:p w:rsidR="00CF7D87" w:rsidRDefault="00CF7D87" w:rsidP="00CF7D87"/>
    <w:p w:rsidR="00CF7D87" w:rsidRDefault="00CF7D87" w:rsidP="00CF7D87"/>
    <w:p w:rsidR="00CF7D87" w:rsidRDefault="00CF7D87" w:rsidP="00CF7D87"/>
    <w:p w:rsidR="00CF7D87" w:rsidRDefault="00CF7D87" w:rsidP="00CF7D87"/>
    <w:p w:rsidR="000B75E1" w:rsidRDefault="000B75E1" w:rsidP="00CF7D87"/>
    <w:p w:rsidR="000B75E1" w:rsidRDefault="000B75E1" w:rsidP="00CF7D87"/>
    <w:p w:rsidR="000B75E1" w:rsidRDefault="000B75E1" w:rsidP="00CF7D87"/>
    <w:p w:rsidR="000B75E1" w:rsidRDefault="000B75E1" w:rsidP="00CF7D87"/>
    <w:p w:rsidR="000B75E1" w:rsidRDefault="000B75E1" w:rsidP="00CF7D87"/>
    <w:p w:rsidR="000B75E1" w:rsidRDefault="000B75E1" w:rsidP="00CF7D87"/>
    <w:p w:rsidR="00CF7D87" w:rsidRDefault="00CF7D87" w:rsidP="00CF7D8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D87" w:rsidRDefault="00CF7D87" w:rsidP="00CF7D8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D87" w:rsidRDefault="00CF7D87" w:rsidP="00CF7D8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7D87">
        <w:rPr>
          <w:rFonts w:ascii="Times New Roman" w:eastAsia="Calibri" w:hAnsi="Times New Roman" w:cs="Times New Roman"/>
          <w:sz w:val="28"/>
          <w:szCs w:val="28"/>
        </w:rPr>
        <w:t>п.г.т</w:t>
      </w:r>
      <w:proofErr w:type="spellEnd"/>
      <w:r w:rsidRPr="00CF7D8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F7D87">
        <w:rPr>
          <w:rFonts w:ascii="Times New Roman" w:eastAsia="Calibri" w:hAnsi="Times New Roman" w:cs="Times New Roman"/>
          <w:sz w:val="28"/>
          <w:szCs w:val="28"/>
        </w:rPr>
        <w:t>Стройкерамика</w:t>
      </w:r>
      <w:proofErr w:type="spellEnd"/>
      <w:r w:rsidRPr="00CF7D87">
        <w:rPr>
          <w:rFonts w:ascii="Times New Roman" w:eastAsia="Calibri" w:hAnsi="Times New Roman" w:cs="Times New Roman"/>
          <w:sz w:val="28"/>
          <w:szCs w:val="28"/>
        </w:rPr>
        <w:t xml:space="preserve"> 2020г.</w:t>
      </w:r>
    </w:p>
    <w:p w:rsidR="000B75E1" w:rsidRDefault="000B75E1" w:rsidP="00CF7D8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D87" w:rsidRPr="00A53174" w:rsidRDefault="00CF7D87" w:rsidP="00CF7D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174">
        <w:rPr>
          <w:rFonts w:ascii="Times New Roman" w:hAnsi="Times New Roman" w:cs="Times New Roman"/>
          <w:sz w:val="28"/>
          <w:szCs w:val="28"/>
        </w:rPr>
        <w:lastRenderedPageBreak/>
        <w:t>Дидактическое пособие</w:t>
      </w:r>
      <w:r w:rsidRPr="00A5317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53174">
        <w:rPr>
          <w:rFonts w:ascii="Times New Roman" w:hAnsi="Times New Roman" w:cs="Times New Roman"/>
          <w:sz w:val="28"/>
          <w:szCs w:val="28"/>
        </w:rPr>
        <w:t>Умные липучки» как эффективное средство познавательного развития у младших дошкольников».</w:t>
      </w:r>
    </w:p>
    <w:p w:rsidR="00CF7D87" w:rsidRDefault="00CF7D87" w:rsidP="00CF7D87">
      <w:pPr>
        <w:pStyle w:val="a4"/>
        <w:shd w:val="clear" w:color="auto" w:fill="FFFFFF"/>
        <w:spacing w:before="0" w:beforeAutospacing="0" w:after="150" w:afterAutospacing="0"/>
        <w:ind w:left="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«Игра – это огромное светлое окно,</w:t>
      </w:r>
    </w:p>
    <w:p w:rsidR="00CF7D87" w:rsidRDefault="00CF7D87" w:rsidP="00CF7D87">
      <w:pPr>
        <w:pStyle w:val="a4"/>
        <w:shd w:val="clear" w:color="auto" w:fill="FFFFFF"/>
        <w:spacing w:before="0" w:beforeAutospacing="0" w:after="150" w:afterAutospacing="0"/>
        <w:ind w:left="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через которое, в духовный мир ребёнка</w:t>
      </w:r>
    </w:p>
    <w:p w:rsidR="00CF7D87" w:rsidRDefault="00CF7D87" w:rsidP="00CF7D87">
      <w:pPr>
        <w:pStyle w:val="a4"/>
        <w:shd w:val="clear" w:color="auto" w:fill="FFFFFF"/>
        <w:spacing w:before="0" w:beforeAutospacing="0" w:after="150" w:afterAutospacing="0"/>
        <w:ind w:left="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вливается живительный поток представлений,</w:t>
      </w:r>
    </w:p>
    <w:p w:rsidR="00CF7D87" w:rsidRDefault="00CF7D87" w:rsidP="00CF7D87">
      <w:pPr>
        <w:pStyle w:val="a4"/>
        <w:shd w:val="clear" w:color="auto" w:fill="FFFFFF"/>
        <w:spacing w:before="0" w:beforeAutospacing="0" w:after="150" w:afterAutospacing="0"/>
        <w:ind w:left="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понятий об окружающем мире.</w:t>
      </w:r>
    </w:p>
    <w:p w:rsidR="00CF7D87" w:rsidRDefault="00CF7D87" w:rsidP="00CF7D87">
      <w:pPr>
        <w:pStyle w:val="a4"/>
        <w:shd w:val="clear" w:color="auto" w:fill="FFFFFF"/>
        <w:spacing w:before="0" w:beforeAutospacing="0" w:after="150" w:afterAutospacing="0"/>
        <w:ind w:left="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Игра – это искра, зажигающая огонёк</w:t>
      </w:r>
    </w:p>
    <w:p w:rsidR="00CF7D87" w:rsidRDefault="00CF7D87" w:rsidP="00CF7D87">
      <w:pPr>
        <w:pStyle w:val="a4"/>
        <w:shd w:val="clear" w:color="auto" w:fill="FFFFFF"/>
        <w:spacing w:before="0" w:beforeAutospacing="0" w:after="150" w:afterAutospacing="0"/>
        <w:ind w:left="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пытливости и любознательности».</w:t>
      </w:r>
    </w:p>
    <w:p w:rsidR="00CF7D87" w:rsidRDefault="00CF7D87" w:rsidP="00CF7D87">
      <w:pPr>
        <w:pStyle w:val="a4"/>
        <w:shd w:val="clear" w:color="auto" w:fill="FFFFFF"/>
        <w:spacing w:before="0" w:beforeAutospacing="0" w:after="150" w:afterAutospacing="0"/>
        <w:ind w:left="9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В.А. Сухомлинский</w:t>
      </w:r>
    </w:p>
    <w:p w:rsidR="009D6D10" w:rsidRPr="009D6D10" w:rsidRDefault="009D6D10" w:rsidP="009D6D10">
      <w:pPr>
        <w:pStyle w:val="a4"/>
        <w:shd w:val="clear" w:color="auto" w:fill="FFFFFF"/>
        <w:spacing w:before="0" w:after="150" w:line="360" w:lineRule="auto"/>
        <w:ind w:firstLine="708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color w:val="0E0E0E"/>
          <w:sz w:val="28"/>
          <w:szCs w:val="28"/>
          <w:shd w:val="clear" w:color="auto" w:fill="FFFFFF"/>
        </w:rPr>
        <w:t>Развитие детей - одна из </w:t>
      </w:r>
      <w:r w:rsidRPr="009D6D10">
        <w:rPr>
          <w:bCs/>
          <w:color w:val="0E0E0E"/>
          <w:sz w:val="28"/>
          <w:szCs w:val="28"/>
          <w:shd w:val="clear" w:color="auto" w:fill="FFFFFF"/>
        </w:rPr>
        <w:t>актуальных проблем </w:t>
      </w:r>
      <w:r w:rsidRPr="009D6D10">
        <w:rPr>
          <w:color w:val="0E0E0E"/>
          <w:sz w:val="28"/>
          <w:szCs w:val="28"/>
          <w:shd w:val="clear" w:color="auto" w:fill="FFFFFF"/>
        </w:rPr>
        <w:t>современности. Работая воспитател</w:t>
      </w:r>
      <w:r>
        <w:rPr>
          <w:color w:val="0E0E0E"/>
          <w:sz w:val="28"/>
          <w:szCs w:val="28"/>
          <w:shd w:val="clear" w:color="auto" w:fill="FFFFFF"/>
        </w:rPr>
        <w:t>е</w:t>
      </w:r>
      <w:r w:rsidRPr="009D6D10">
        <w:rPr>
          <w:color w:val="0E0E0E"/>
          <w:sz w:val="28"/>
          <w:szCs w:val="28"/>
          <w:shd w:val="clear" w:color="auto" w:fill="FFFFFF"/>
        </w:rPr>
        <w:t>м в детском саду и понимая, что воспитанники нуждаются в модификации способов подачи учебного материала с </w:t>
      </w:r>
      <w:r w:rsidRPr="009D6D10">
        <w:rPr>
          <w:bCs/>
          <w:color w:val="0E0E0E"/>
          <w:sz w:val="28"/>
          <w:szCs w:val="28"/>
          <w:shd w:val="clear" w:color="auto" w:fill="FFFFFF"/>
        </w:rPr>
        <w:t>целью</w:t>
      </w:r>
      <w:r w:rsidRPr="009D6D10">
        <w:rPr>
          <w:color w:val="0E0E0E"/>
          <w:sz w:val="28"/>
          <w:szCs w:val="28"/>
          <w:shd w:val="clear" w:color="auto" w:fill="FFFFFF"/>
        </w:rPr>
        <w:t> более успешного освоения образовательной программы, в своей повседневной работе использу</w:t>
      </w:r>
      <w:r>
        <w:rPr>
          <w:color w:val="0E0E0E"/>
          <w:sz w:val="28"/>
          <w:szCs w:val="28"/>
          <w:shd w:val="clear" w:color="auto" w:fill="FFFFFF"/>
        </w:rPr>
        <w:t>ю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различные нетрадиционные игры и пособия, в том числе и изготовленные своими руками.</w:t>
      </w:r>
    </w:p>
    <w:p w:rsidR="009D6D10" w:rsidRPr="009D6D10" w:rsidRDefault="009D6D10" w:rsidP="009D6D10">
      <w:pPr>
        <w:pStyle w:val="a4"/>
        <w:shd w:val="clear" w:color="auto" w:fill="FFFFFF"/>
        <w:spacing w:before="0" w:after="150" w:line="360" w:lineRule="auto"/>
        <w:ind w:firstLine="708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color w:val="0E0E0E"/>
          <w:sz w:val="28"/>
          <w:szCs w:val="28"/>
          <w:shd w:val="clear" w:color="auto" w:fill="FFFFFF"/>
        </w:rPr>
        <w:t>         Представляю вашему вниманию </w:t>
      </w:r>
      <w:r w:rsidRPr="009D6D10">
        <w:rPr>
          <w:bCs/>
          <w:color w:val="0E0E0E"/>
          <w:sz w:val="28"/>
          <w:szCs w:val="28"/>
          <w:shd w:val="clear" w:color="auto" w:fill="FFFFFF"/>
        </w:rPr>
        <w:t>развивающие игры на липучках, </w:t>
      </w:r>
      <w:r w:rsidRPr="009D6D10">
        <w:rPr>
          <w:color w:val="0E0E0E"/>
          <w:sz w:val="28"/>
          <w:szCs w:val="28"/>
          <w:shd w:val="clear" w:color="auto" w:fill="FFFFFF"/>
        </w:rPr>
        <w:t>которые стали для нас очень актуальной.</w:t>
      </w:r>
    </w:p>
    <w:p w:rsidR="009D6D10" w:rsidRPr="009D6D10" w:rsidRDefault="009D6D10" w:rsidP="009D6D10">
      <w:pPr>
        <w:pStyle w:val="a4"/>
        <w:shd w:val="clear" w:color="auto" w:fill="FFFFFF"/>
        <w:spacing w:before="0" w:after="150" w:line="360" w:lineRule="auto"/>
        <w:ind w:firstLine="708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bCs/>
          <w:color w:val="0E0E0E"/>
          <w:sz w:val="28"/>
          <w:szCs w:val="28"/>
          <w:shd w:val="clear" w:color="auto" w:fill="FFFFFF"/>
        </w:rPr>
        <w:t>Цель данн</w:t>
      </w:r>
      <w:r>
        <w:rPr>
          <w:bCs/>
          <w:color w:val="0E0E0E"/>
          <w:sz w:val="28"/>
          <w:szCs w:val="28"/>
          <w:shd w:val="clear" w:color="auto" w:fill="FFFFFF"/>
        </w:rPr>
        <w:t xml:space="preserve">ого </w:t>
      </w:r>
      <w:r w:rsidRPr="009D6D10">
        <w:rPr>
          <w:bCs/>
          <w:color w:val="0E0E0E"/>
          <w:sz w:val="28"/>
          <w:szCs w:val="28"/>
          <w:shd w:val="clear" w:color="auto" w:fill="FFFFFF"/>
        </w:rPr>
        <w:t>пособи</w:t>
      </w:r>
      <w:r>
        <w:rPr>
          <w:bCs/>
          <w:color w:val="0E0E0E"/>
          <w:sz w:val="28"/>
          <w:szCs w:val="28"/>
          <w:shd w:val="clear" w:color="auto" w:fill="FFFFFF"/>
        </w:rPr>
        <w:t>я</w:t>
      </w:r>
      <w:r w:rsidRPr="009D6D10">
        <w:rPr>
          <w:bCs/>
          <w:color w:val="0E0E0E"/>
          <w:sz w:val="28"/>
          <w:szCs w:val="28"/>
          <w:shd w:val="clear" w:color="auto" w:fill="FFFFFF"/>
        </w:rPr>
        <w:t>: </w:t>
      </w:r>
      <w:r w:rsidR="00CA72D9">
        <w:rPr>
          <w:color w:val="0E0E0E"/>
          <w:sz w:val="28"/>
          <w:szCs w:val="28"/>
          <w:shd w:val="clear" w:color="auto" w:fill="FFFFFF"/>
        </w:rPr>
        <w:t>способность к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созданию педагогических условий для развития любознательности и познавательной активности у детей.</w:t>
      </w:r>
    </w:p>
    <w:p w:rsidR="009D6D10" w:rsidRDefault="009D6D10" w:rsidP="009D6D10">
      <w:pPr>
        <w:pStyle w:val="a4"/>
        <w:shd w:val="clear" w:color="auto" w:fill="FFFFFF"/>
        <w:spacing w:before="0" w:after="150" w:line="360" w:lineRule="auto"/>
        <w:ind w:firstLine="708"/>
        <w:jc w:val="both"/>
        <w:rPr>
          <w:bCs/>
          <w:color w:val="0E0E0E"/>
          <w:sz w:val="28"/>
          <w:szCs w:val="28"/>
          <w:shd w:val="clear" w:color="auto" w:fill="FFFFFF"/>
        </w:rPr>
      </w:pPr>
      <w:r w:rsidRPr="009D6D10">
        <w:rPr>
          <w:bCs/>
          <w:color w:val="0E0E0E"/>
          <w:sz w:val="28"/>
          <w:szCs w:val="28"/>
          <w:shd w:val="clear" w:color="auto" w:fill="FFFFFF"/>
        </w:rPr>
        <w:t>Задачи:</w:t>
      </w:r>
    </w:p>
    <w:p w:rsidR="00B8349D" w:rsidRPr="009D6D10" w:rsidRDefault="00557209" w:rsidP="009D6D10">
      <w:pPr>
        <w:pStyle w:val="a4"/>
        <w:shd w:val="clear" w:color="auto" w:fill="FFFFFF"/>
        <w:spacing w:before="0" w:after="150" w:line="360" w:lineRule="auto"/>
        <w:ind w:left="360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color w:val="0E0E0E"/>
          <w:sz w:val="28"/>
          <w:szCs w:val="28"/>
          <w:shd w:val="clear" w:color="auto" w:fill="FFFFFF"/>
        </w:rPr>
        <w:t>• разви</w:t>
      </w:r>
      <w:r w:rsidR="00CA72D9">
        <w:rPr>
          <w:color w:val="0E0E0E"/>
          <w:sz w:val="28"/>
          <w:szCs w:val="28"/>
          <w:shd w:val="clear" w:color="auto" w:fill="FFFFFF"/>
        </w:rPr>
        <w:t>вать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творчески</w:t>
      </w:r>
      <w:r w:rsidR="00CA72D9">
        <w:rPr>
          <w:color w:val="0E0E0E"/>
          <w:sz w:val="28"/>
          <w:szCs w:val="28"/>
          <w:shd w:val="clear" w:color="auto" w:fill="FFFFFF"/>
        </w:rPr>
        <w:t>е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способност</w:t>
      </w:r>
      <w:r w:rsidR="00CA72D9">
        <w:rPr>
          <w:color w:val="0E0E0E"/>
          <w:sz w:val="28"/>
          <w:szCs w:val="28"/>
          <w:shd w:val="clear" w:color="auto" w:fill="FFFFFF"/>
        </w:rPr>
        <w:t>и</w:t>
      </w:r>
      <w:r w:rsidRPr="009D6D10">
        <w:rPr>
          <w:color w:val="0E0E0E"/>
          <w:sz w:val="28"/>
          <w:szCs w:val="28"/>
          <w:shd w:val="clear" w:color="auto" w:fill="FFFFFF"/>
        </w:rPr>
        <w:t>, логическо</w:t>
      </w:r>
      <w:r w:rsidR="00CA72D9">
        <w:rPr>
          <w:color w:val="0E0E0E"/>
          <w:sz w:val="28"/>
          <w:szCs w:val="28"/>
          <w:shd w:val="clear" w:color="auto" w:fill="FFFFFF"/>
        </w:rPr>
        <w:t>е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мышлени</w:t>
      </w:r>
      <w:r w:rsidR="00CA72D9">
        <w:rPr>
          <w:color w:val="0E0E0E"/>
          <w:sz w:val="28"/>
          <w:szCs w:val="28"/>
          <w:shd w:val="clear" w:color="auto" w:fill="FFFFFF"/>
        </w:rPr>
        <w:t>е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детей;</w:t>
      </w:r>
    </w:p>
    <w:p w:rsidR="00B8349D" w:rsidRPr="009D6D10" w:rsidRDefault="00557209" w:rsidP="009D6D10">
      <w:pPr>
        <w:pStyle w:val="a4"/>
        <w:shd w:val="clear" w:color="auto" w:fill="FFFFFF"/>
        <w:spacing w:before="0" w:after="150" w:line="360" w:lineRule="auto"/>
        <w:ind w:left="360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color w:val="0E0E0E"/>
          <w:sz w:val="28"/>
          <w:szCs w:val="28"/>
          <w:shd w:val="clear" w:color="auto" w:fill="FFFFFF"/>
        </w:rPr>
        <w:t>• повыш</w:t>
      </w:r>
      <w:r w:rsidR="00CA72D9">
        <w:rPr>
          <w:color w:val="0E0E0E"/>
          <w:sz w:val="28"/>
          <w:szCs w:val="28"/>
          <w:shd w:val="clear" w:color="auto" w:fill="FFFFFF"/>
        </w:rPr>
        <w:t>ать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интеллектуальн</w:t>
      </w:r>
      <w:r w:rsidR="00CA72D9">
        <w:rPr>
          <w:color w:val="0E0E0E"/>
          <w:sz w:val="28"/>
          <w:szCs w:val="28"/>
          <w:shd w:val="clear" w:color="auto" w:fill="FFFFFF"/>
        </w:rPr>
        <w:t>ый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и культурн</w:t>
      </w:r>
      <w:r w:rsidR="00CA72D9">
        <w:rPr>
          <w:color w:val="0E0E0E"/>
          <w:sz w:val="28"/>
          <w:szCs w:val="28"/>
          <w:shd w:val="clear" w:color="auto" w:fill="FFFFFF"/>
        </w:rPr>
        <w:t>ый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уров</w:t>
      </w:r>
      <w:r w:rsidR="00CA72D9">
        <w:rPr>
          <w:color w:val="0E0E0E"/>
          <w:sz w:val="28"/>
          <w:szCs w:val="28"/>
          <w:shd w:val="clear" w:color="auto" w:fill="FFFFFF"/>
        </w:rPr>
        <w:t>ень</w:t>
      </w:r>
      <w:r w:rsidRPr="009D6D10">
        <w:rPr>
          <w:color w:val="0E0E0E"/>
          <w:sz w:val="28"/>
          <w:szCs w:val="28"/>
          <w:shd w:val="clear" w:color="auto" w:fill="FFFFFF"/>
        </w:rPr>
        <w:t>;</w:t>
      </w:r>
    </w:p>
    <w:p w:rsidR="00B8349D" w:rsidRPr="009D6D10" w:rsidRDefault="00557209" w:rsidP="009D6D10">
      <w:pPr>
        <w:pStyle w:val="a4"/>
        <w:shd w:val="clear" w:color="auto" w:fill="FFFFFF"/>
        <w:spacing w:before="0" w:after="150" w:line="360" w:lineRule="auto"/>
        <w:ind w:left="360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color w:val="0E0E0E"/>
          <w:sz w:val="28"/>
          <w:szCs w:val="28"/>
          <w:shd w:val="clear" w:color="auto" w:fill="FFFFFF"/>
        </w:rPr>
        <w:t>• повыш</w:t>
      </w:r>
      <w:r w:rsidR="00CA72D9">
        <w:rPr>
          <w:color w:val="0E0E0E"/>
          <w:sz w:val="28"/>
          <w:szCs w:val="28"/>
          <w:shd w:val="clear" w:color="auto" w:fill="FFFFFF"/>
        </w:rPr>
        <w:t>ать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интерес к учебно-познавательной деятельности;</w:t>
      </w:r>
    </w:p>
    <w:p w:rsidR="00B8349D" w:rsidRPr="009D6D10" w:rsidRDefault="00557209" w:rsidP="009D6D10">
      <w:pPr>
        <w:pStyle w:val="a4"/>
        <w:shd w:val="clear" w:color="auto" w:fill="FFFFFF"/>
        <w:spacing w:before="0" w:after="150" w:line="360" w:lineRule="auto"/>
        <w:ind w:left="360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color w:val="0E0E0E"/>
          <w:sz w:val="28"/>
          <w:szCs w:val="28"/>
          <w:shd w:val="clear" w:color="auto" w:fill="FFFFFF"/>
        </w:rPr>
        <w:t>• формирова</w:t>
      </w:r>
      <w:r w:rsidR="00CA72D9">
        <w:rPr>
          <w:color w:val="0E0E0E"/>
          <w:sz w:val="28"/>
          <w:szCs w:val="28"/>
          <w:shd w:val="clear" w:color="auto" w:fill="FFFFFF"/>
        </w:rPr>
        <w:t>ть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умения работать в группе, в команде, сотрудничать;</w:t>
      </w:r>
    </w:p>
    <w:p w:rsidR="00B8349D" w:rsidRPr="009D6D10" w:rsidRDefault="00557209" w:rsidP="009D6D10">
      <w:pPr>
        <w:pStyle w:val="a4"/>
        <w:shd w:val="clear" w:color="auto" w:fill="FFFFFF"/>
        <w:spacing w:before="0" w:after="150" w:line="360" w:lineRule="auto"/>
        <w:ind w:left="360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color w:val="0E0E0E"/>
          <w:sz w:val="28"/>
          <w:szCs w:val="28"/>
          <w:shd w:val="clear" w:color="auto" w:fill="FFFFFF"/>
        </w:rPr>
        <w:t>• формирова</w:t>
      </w:r>
      <w:r w:rsidR="00CA72D9">
        <w:rPr>
          <w:color w:val="0E0E0E"/>
          <w:sz w:val="28"/>
          <w:szCs w:val="28"/>
          <w:shd w:val="clear" w:color="auto" w:fill="FFFFFF"/>
        </w:rPr>
        <w:t>ть</w:t>
      </w:r>
      <w:r w:rsidRPr="009D6D10">
        <w:rPr>
          <w:color w:val="0E0E0E"/>
          <w:sz w:val="28"/>
          <w:szCs w:val="28"/>
          <w:shd w:val="clear" w:color="auto" w:fill="FFFFFF"/>
        </w:rPr>
        <w:t xml:space="preserve"> быстро находить верное решение;</w:t>
      </w:r>
    </w:p>
    <w:p w:rsidR="009D6D10" w:rsidRPr="009D6D10" w:rsidRDefault="00557209" w:rsidP="009D6D10">
      <w:pPr>
        <w:pStyle w:val="a4"/>
        <w:shd w:val="clear" w:color="auto" w:fill="FFFFFF"/>
        <w:spacing w:before="0" w:after="150" w:line="360" w:lineRule="auto"/>
        <w:ind w:left="360"/>
        <w:jc w:val="both"/>
        <w:rPr>
          <w:color w:val="0E0E0E"/>
          <w:sz w:val="28"/>
          <w:szCs w:val="28"/>
          <w:shd w:val="clear" w:color="auto" w:fill="FFFFFF"/>
        </w:rPr>
      </w:pPr>
      <w:r w:rsidRPr="009D6D10">
        <w:rPr>
          <w:color w:val="0E0E0E"/>
          <w:sz w:val="28"/>
          <w:szCs w:val="28"/>
          <w:shd w:val="clear" w:color="auto" w:fill="FFFFFF"/>
        </w:rPr>
        <w:t>• формировать у ребёнка умение организовать взаимосвязь своих знаний и упорядочить их.</w:t>
      </w:r>
    </w:p>
    <w:p w:rsidR="009D6D10" w:rsidRDefault="009D6D10" w:rsidP="00A53174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E0E0E"/>
          <w:sz w:val="28"/>
          <w:szCs w:val="28"/>
          <w:shd w:val="clear" w:color="auto" w:fill="FFFFFF"/>
        </w:rPr>
      </w:pPr>
    </w:p>
    <w:p w:rsidR="00A53174" w:rsidRPr="00A53174" w:rsidRDefault="00A53174" w:rsidP="00A53174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A53174">
        <w:rPr>
          <w:color w:val="333333"/>
          <w:sz w:val="28"/>
          <w:szCs w:val="28"/>
          <w:shd w:val="clear" w:color="auto" w:fill="FFFFFF"/>
        </w:rPr>
        <w:lastRenderedPageBreak/>
        <w:t>Мои развивающие альбомы с играми на липучках созданы с большой любовью. Я стараюсь, чтобы они помогали малышам через игру гармонично и всесторонне развиваться. Красочные, увлекательные и разнообразные игры на липучках надолго заинтересовывают и увлекают ребенка, а также способствуют развитию мелкой моторики, творчества и воображения, координации движений глаз и рук.</w:t>
      </w:r>
      <w:r w:rsidRPr="00A53174">
        <w:rPr>
          <w:color w:val="333333"/>
          <w:sz w:val="28"/>
          <w:szCs w:val="28"/>
        </w:rPr>
        <w:t> </w:t>
      </w:r>
    </w:p>
    <w:p w:rsidR="00A53174" w:rsidRDefault="00A53174" w:rsidP="00A53174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53174">
        <w:rPr>
          <w:color w:val="333333"/>
          <w:sz w:val="28"/>
          <w:szCs w:val="28"/>
          <w:shd w:val="clear" w:color="auto" w:fill="FFFFFF"/>
        </w:rPr>
        <w:t xml:space="preserve">Главное назначение этих игр - развитие маленького человека, коррекция того, что в нем заложено и проявлено, вывод его на творческое, поисковое поведение. С одной стороны, ребенку предлагается пища для подражания, а с другой - предоставляется поле для фантазии и личного творчества. </w:t>
      </w:r>
    </w:p>
    <w:p w:rsidR="00A53174" w:rsidRDefault="00A53174" w:rsidP="00A53174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Данное пособие </w:t>
      </w:r>
      <w:r w:rsidR="00007C93">
        <w:rPr>
          <w:color w:val="333333"/>
          <w:sz w:val="28"/>
          <w:szCs w:val="28"/>
          <w:shd w:val="clear" w:color="auto" w:fill="FFFFFF"/>
        </w:rPr>
        <w:t xml:space="preserve">распечатано на принтере </w:t>
      </w:r>
      <w:r>
        <w:rPr>
          <w:color w:val="333333"/>
          <w:sz w:val="28"/>
          <w:szCs w:val="28"/>
          <w:shd w:val="clear" w:color="auto" w:fill="FFFFFF"/>
        </w:rPr>
        <w:t xml:space="preserve">на формате А4, заламинировано для долговечного использования. </w:t>
      </w:r>
      <w:r w:rsidR="00007C93">
        <w:rPr>
          <w:color w:val="333333"/>
          <w:sz w:val="28"/>
          <w:szCs w:val="28"/>
          <w:shd w:val="clear" w:color="auto" w:fill="FFFFFF"/>
        </w:rPr>
        <w:t>На и</w:t>
      </w:r>
      <w:r>
        <w:rPr>
          <w:color w:val="333333"/>
          <w:sz w:val="28"/>
          <w:szCs w:val="28"/>
          <w:shd w:val="clear" w:color="auto" w:fill="FFFFFF"/>
        </w:rPr>
        <w:t>грово</w:t>
      </w:r>
      <w:r w:rsidR="00007C93">
        <w:rPr>
          <w:color w:val="333333"/>
          <w:sz w:val="28"/>
          <w:szCs w:val="28"/>
          <w:shd w:val="clear" w:color="auto" w:fill="FFFFFF"/>
        </w:rPr>
        <w:t>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007C93">
        <w:rPr>
          <w:color w:val="333333"/>
          <w:sz w:val="28"/>
          <w:szCs w:val="28"/>
          <w:shd w:val="clear" w:color="auto" w:fill="FFFFFF"/>
        </w:rPr>
        <w:t>поле установлены круглые шайбы, а на карточки наклеена магнитная лента.</w:t>
      </w:r>
    </w:p>
    <w:p w:rsidR="00007C93" w:rsidRPr="00007C93" w:rsidRDefault="00007C93" w:rsidP="00007C93">
      <w:pPr>
        <w:pStyle w:val="a4"/>
        <w:spacing w:before="0" w:beforeAutospacing="0" w:after="150" w:afterAutospacing="0" w:line="360" w:lineRule="auto"/>
        <w:ind w:left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07C93">
        <w:rPr>
          <w:color w:val="333333"/>
          <w:sz w:val="28"/>
          <w:szCs w:val="28"/>
          <w:shd w:val="clear" w:color="auto" w:fill="FFFFFF"/>
        </w:rPr>
        <w:t>Каждая развивающая игра на липучках</w:t>
      </w:r>
      <w:r>
        <w:rPr>
          <w:color w:val="333333"/>
          <w:sz w:val="28"/>
          <w:szCs w:val="28"/>
          <w:shd w:val="clear" w:color="auto" w:fill="FFFFFF"/>
        </w:rPr>
        <w:t xml:space="preserve"> (магнитах)</w:t>
      </w:r>
      <w:r w:rsidRPr="00007C93">
        <w:rPr>
          <w:color w:val="333333"/>
          <w:sz w:val="28"/>
          <w:szCs w:val="28"/>
          <w:shd w:val="clear" w:color="auto" w:fill="FFFFFF"/>
        </w:rPr>
        <w:t xml:space="preserve"> имеет свою тематику, </w:t>
      </w:r>
      <w:proofErr w:type="gramStart"/>
      <w:r w:rsidR="00557209" w:rsidRPr="00007C93">
        <w:rPr>
          <w:color w:val="333333"/>
          <w:sz w:val="28"/>
          <w:szCs w:val="28"/>
          <w:shd w:val="clear" w:color="auto" w:fill="FFFFFF"/>
        </w:rPr>
        <w:t>например</w:t>
      </w:r>
      <w:proofErr w:type="gramEnd"/>
      <w:r w:rsidR="00557209">
        <w:rPr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знакомим детей с</w:t>
      </w:r>
      <w:r w:rsidR="0011793A">
        <w:rPr>
          <w:color w:val="333333"/>
          <w:sz w:val="28"/>
          <w:szCs w:val="28"/>
          <w:shd w:val="clear" w:color="auto" w:fill="FFFFFF"/>
        </w:rPr>
        <w:t xml:space="preserve"> животными</w:t>
      </w:r>
      <w:r>
        <w:rPr>
          <w:color w:val="333333"/>
          <w:sz w:val="28"/>
          <w:szCs w:val="28"/>
          <w:shd w:val="clear" w:color="auto" w:fill="FFFFFF"/>
        </w:rPr>
        <w:t xml:space="preserve"> леса</w:t>
      </w:r>
      <w:r w:rsidRPr="00007C93">
        <w:rPr>
          <w:color w:val="333333"/>
          <w:sz w:val="28"/>
          <w:szCs w:val="28"/>
          <w:shd w:val="clear" w:color="auto" w:fill="FFFFFF"/>
        </w:rPr>
        <w:t xml:space="preserve">. В процессе игры дети узнают </w:t>
      </w:r>
      <w:r>
        <w:rPr>
          <w:color w:val="333333"/>
          <w:sz w:val="28"/>
          <w:szCs w:val="28"/>
          <w:shd w:val="clear" w:color="auto" w:fill="FFFFFF"/>
        </w:rPr>
        <w:t>название животн</w:t>
      </w:r>
      <w:r w:rsidR="0011793A">
        <w:rPr>
          <w:color w:val="333333"/>
          <w:sz w:val="28"/>
          <w:szCs w:val="28"/>
          <w:shd w:val="clear" w:color="auto" w:fill="FFFFFF"/>
        </w:rPr>
        <w:t>ого</w:t>
      </w:r>
      <w:r w:rsidRPr="00007C93">
        <w:rPr>
          <w:color w:val="333333"/>
          <w:sz w:val="28"/>
          <w:szCs w:val="28"/>
          <w:shd w:val="clear" w:color="auto" w:fill="FFFFFF"/>
        </w:rPr>
        <w:t>,</w:t>
      </w:r>
      <w:r w:rsidR="0011793A">
        <w:rPr>
          <w:color w:val="333333"/>
          <w:sz w:val="28"/>
          <w:szCs w:val="28"/>
          <w:shd w:val="clear" w:color="auto" w:fill="FFFFFF"/>
        </w:rPr>
        <w:t xml:space="preserve"> узнают «Кто как говорит», играют в лото, находят его среди других животных,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1793A">
        <w:rPr>
          <w:color w:val="333333"/>
          <w:sz w:val="28"/>
          <w:szCs w:val="28"/>
          <w:shd w:val="clear" w:color="auto" w:fill="FFFFFF"/>
        </w:rPr>
        <w:t>и закрепляем «Кто куда спрятался» по к</w:t>
      </w:r>
      <w:r>
        <w:rPr>
          <w:color w:val="333333"/>
          <w:sz w:val="28"/>
          <w:szCs w:val="28"/>
          <w:shd w:val="clear" w:color="auto" w:fill="FFFFFF"/>
        </w:rPr>
        <w:t xml:space="preserve">онтуру находят его по отдельным элементам </w:t>
      </w:r>
      <w:r w:rsidRPr="00007C93">
        <w:rPr>
          <w:color w:val="333333"/>
          <w:sz w:val="28"/>
          <w:szCs w:val="28"/>
          <w:shd w:val="clear" w:color="auto" w:fill="FFFFFF"/>
        </w:rPr>
        <w:t>.</w:t>
      </w:r>
    </w:p>
    <w:p w:rsidR="00007C93" w:rsidRDefault="00007C93" w:rsidP="00007C93">
      <w:pPr>
        <w:pStyle w:val="a4"/>
        <w:spacing w:before="0" w:beforeAutospacing="0" w:after="150" w:afterAutospacing="0" w:line="360" w:lineRule="auto"/>
        <w:ind w:left="360"/>
        <w:jc w:val="both"/>
        <w:rPr>
          <w:color w:val="333333"/>
          <w:sz w:val="28"/>
          <w:szCs w:val="28"/>
          <w:shd w:val="clear" w:color="auto" w:fill="FFFFFF"/>
        </w:rPr>
      </w:pPr>
      <w:r w:rsidRPr="00007C93">
        <w:rPr>
          <w:color w:val="333333"/>
          <w:sz w:val="28"/>
          <w:szCs w:val="28"/>
          <w:shd w:val="clear" w:color="auto" w:fill="FFFFFF"/>
        </w:rPr>
        <w:t>Липучки</w:t>
      </w:r>
      <w:r>
        <w:rPr>
          <w:color w:val="333333"/>
          <w:sz w:val="28"/>
          <w:szCs w:val="28"/>
          <w:shd w:val="clear" w:color="auto" w:fill="FFFFFF"/>
        </w:rPr>
        <w:t xml:space="preserve"> (магниты)</w:t>
      </w:r>
      <w:r w:rsidRPr="00007C93">
        <w:rPr>
          <w:color w:val="333333"/>
          <w:sz w:val="28"/>
          <w:szCs w:val="28"/>
          <w:shd w:val="clear" w:color="auto" w:fill="FFFFFF"/>
        </w:rPr>
        <w:t xml:space="preserve"> можно отклеивать, а потом снова приклеивать. Тако</w:t>
      </w:r>
      <w:r>
        <w:rPr>
          <w:color w:val="333333"/>
          <w:sz w:val="28"/>
          <w:szCs w:val="28"/>
          <w:shd w:val="clear" w:color="auto" w:fill="FFFFFF"/>
        </w:rPr>
        <w:t>го</w:t>
      </w:r>
      <w:r w:rsidRPr="00007C9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пособия</w:t>
      </w:r>
      <w:r w:rsidRPr="00007C93">
        <w:rPr>
          <w:color w:val="333333"/>
          <w:sz w:val="28"/>
          <w:szCs w:val="28"/>
          <w:shd w:val="clear" w:color="auto" w:fill="FFFFFF"/>
        </w:rPr>
        <w:t xml:space="preserve"> хватает на долгое время. Тем более, что </w:t>
      </w:r>
      <w:r>
        <w:rPr>
          <w:color w:val="333333"/>
          <w:sz w:val="28"/>
          <w:szCs w:val="28"/>
          <w:shd w:val="clear" w:color="auto" w:fill="FFFFFF"/>
        </w:rPr>
        <w:t>дети сами</w:t>
      </w:r>
      <w:r w:rsidRPr="00007C93">
        <w:rPr>
          <w:color w:val="333333"/>
          <w:sz w:val="28"/>
          <w:szCs w:val="28"/>
          <w:shd w:val="clear" w:color="auto" w:fill="FFFFFF"/>
        </w:rPr>
        <w:t xml:space="preserve"> смогут проверить правильность приклеенных фишек.</w:t>
      </w:r>
    </w:p>
    <w:p w:rsidR="00007C93" w:rsidRPr="00007C93" w:rsidRDefault="00007C93" w:rsidP="00557209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07C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Эти игры можно использовать в практически во всех видах деятельности: в процессе организованной образовательной деятельности, совместной деятельности педагога с детьми, самостоятельной деятельности детей, при организации индивидуальной работы с ребёнком.</w:t>
      </w:r>
    </w:p>
    <w:p w:rsidR="00007C93" w:rsidRPr="00007C93" w:rsidRDefault="00557209" w:rsidP="00557209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572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заключение можно сделать вывод,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</w:t>
      </w:r>
      <w:r w:rsidR="00007C93" w:rsidRPr="00007C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етрадиционные развивающие игры на липучках помогают воспитывать интерес, способность к исследованию и творческому поиску, желание и умение учиться.</w:t>
      </w:r>
    </w:p>
    <w:p w:rsidR="00007C93" w:rsidRPr="00007C93" w:rsidRDefault="00007C93" w:rsidP="00007C93">
      <w:pPr>
        <w:pStyle w:val="a4"/>
        <w:spacing w:before="0" w:beforeAutospacing="0" w:after="150" w:afterAutospacing="0" w:line="360" w:lineRule="auto"/>
        <w:ind w:left="360"/>
        <w:jc w:val="both"/>
        <w:rPr>
          <w:color w:val="333333"/>
          <w:sz w:val="28"/>
          <w:szCs w:val="28"/>
          <w:shd w:val="clear" w:color="auto" w:fill="FFFFFF"/>
        </w:rPr>
      </w:pPr>
    </w:p>
    <w:p w:rsidR="00007C93" w:rsidRDefault="00007C93" w:rsidP="00A53174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007C93" w:rsidRPr="00A53174" w:rsidRDefault="00007C93" w:rsidP="00A53174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A53174" w:rsidRPr="00A53174" w:rsidRDefault="00A53174" w:rsidP="00A53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174" w:rsidRPr="00A53174" w:rsidSect="00AF6C1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365"/>
    <w:multiLevelType w:val="multilevel"/>
    <w:tmpl w:val="9308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3A"/>
    <w:multiLevelType w:val="multilevel"/>
    <w:tmpl w:val="5A9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373E2"/>
    <w:multiLevelType w:val="hybridMultilevel"/>
    <w:tmpl w:val="0968589C"/>
    <w:lvl w:ilvl="0" w:tplc="BF5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E4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6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41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A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0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0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CA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8A1B27"/>
    <w:multiLevelType w:val="hybridMultilevel"/>
    <w:tmpl w:val="D236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78"/>
    <w:rsid w:val="00007C93"/>
    <w:rsid w:val="000B75E1"/>
    <w:rsid w:val="0011793A"/>
    <w:rsid w:val="00557209"/>
    <w:rsid w:val="006A4478"/>
    <w:rsid w:val="00796495"/>
    <w:rsid w:val="009D6D10"/>
    <w:rsid w:val="00A53174"/>
    <w:rsid w:val="00AF6C14"/>
    <w:rsid w:val="00B8349D"/>
    <w:rsid w:val="00CA72D9"/>
    <w:rsid w:val="00C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8095"/>
  <w15:chartTrackingRefBased/>
  <w15:docId w15:val="{6E3C0289-774C-4085-A96C-9A3507B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2020-08-13T16:53:00Z</dcterms:created>
  <dcterms:modified xsi:type="dcterms:W3CDTF">2021-03-23T18:16:00Z</dcterms:modified>
</cp:coreProperties>
</file>