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C3" w:rsidRPr="00F46BC3" w:rsidRDefault="00F46BC3" w:rsidP="00F46BC3">
      <w:pPr>
        <w:spacing w:after="0"/>
        <w:rPr>
          <w:rFonts w:ascii="Times New Roman" w:hAnsi="Times New Roman" w:cs="Times New Roman"/>
          <w:b/>
          <w:sz w:val="24"/>
          <w:szCs w:val="24"/>
        </w:rPr>
      </w:pPr>
      <w:r w:rsidRPr="00F46BC3">
        <w:rPr>
          <w:rFonts w:ascii="Times New Roman" w:hAnsi="Times New Roman" w:cs="Times New Roman"/>
          <w:b/>
          <w:sz w:val="24"/>
          <w:szCs w:val="24"/>
        </w:rPr>
        <w:t>Использование экологических игр для подготовки детей к школе в дошкольной образовательной организации</w:t>
      </w:r>
    </w:p>
    <w:p w:rsidR="00F46BC3" w:rsidRPr="00F46BC3" w:rsidRDefault="00F46BC3" w:rsidP="00F46BC3">
      <w:pPr>
        <w:spacing w:after="0"/>
        <w:rPr>
          <w:rFonts w:ascii="Times New Roman" w:hAnsi="Times New Roman" w:cs="Times New Roman"/>
          <w:sz w:val="24"/>
          <w:szCs w:val="24"/>
        </w:rPr>
      </w:pP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Понятие готовности детей к школьному обучению включает многие аспекты вхождения в новый тип образовательного учреждения и овладению новым видом систематической деятельности - обучением в школе.  С точки зрения интеллектуальной готовности ребенок к моменту поступления в школу должен иметь определенный круг представлений о социальных и природных явлениях окружающего мира. У него должны быть развитое восприятие и наглядно-образное мышление, хорошо развитая речь. И вот здесь можно отдать должное экологическому воспитанию.</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Система работы по экологическому воспитанию позволяет интенсивно развивать мышление детей - наглядно-действенное, наглядно-образное, наглядно-схематическое, логическое, т.к. познание природы строится на практических действиях, наглядных образах и словесной интерпретации. Прежде всего, у детей существенно меняется кругозор - формируется широкая «картина мира».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Проблемы экологического воспитания являются актуальными проблемами современности. Большинство исследований по теории и методике экологического образования дошкольников связано с разработкой программ (</w:t>
      </w:r>
      <w:proofErr w:type="spellStart"/>
      <w:r w:rsidRPr="00F46BC3">
        <w:rPr>
          <w:rFonts w:ascii="Times New Roman" w:hAnsi="Times New Roman" w:cs="Times New Roman"/>
          <w:sz w:val="24"/>
          <w:szCs w:val="24"/>
        </w:rPr>
        <w:t>Л.И.Егоренков</w:t>
      </w:r>
      <w:proofErr w:type="spellEnd"/>
      <w:r w:rsidRPr="00F46BC3">
        <w:rPr>
          <w:rFonts w:ascii="Times New Roman" w:hAnsi="Times New Roman" w:cs="Times New Roman"/>
          <w:sz w:val="24"/>
          <w:szCs w:val="24"/>
        </w:rPr>
        <w:t xml:space="preserve">, </w:t>
      </w:r>
      <w:proofErr w:type="spellStart"/>
      <w:r w:rsidRPr="00F46BC3">
        <w:rPr>
          <w:rFonts w:ascii="Times New Roman" w:hAnsi="Times New Roman" w:cs="Times New Roman"/>
          <w:sz w:val="24"/>
          <w:szCs w:val="24"/>
        </w:rPr>
        <w:t>С.Н.Николаева</w:t>
      </w:r>
      <w:proofErr w:type="spellEnd"/>
      <w:r w:rsidRPr="00F46BC3">
        <w:rPr>
          <w:rFonts w:ascii="Times New Roman" w:hAnsi="Times New Roman" w:cs="Times New Roman"/>
          <w:sz w:val="24"/>
          <w:szCs w:val="24"/>
        </w:rPr>
        <w:t xml:space="preserve">, Н.А. Рыжова, Т.Л. Бобылева, А.А. Плешаков, В. И. </w:t>
      </w:r>
      <w:proofErr w:type="spellStart"/>
      <w:r w:rsidRPr="00F46BC3">
        <w:rPr>
          <w:rFonts w:ascii="Times New Roman" w:hAnsi="Times New Roman" w:cs="Times New Roman"/>
          <w:sz w:val="24"/>
          <w:szCs w:val="24"/>
        </w:rPr>
        <w:t>Зебзеева</w:t>
      </w:r>
      <w:proofErr w:type="spellEnd"/>
      <w:r w:rsidRPr="00F46BC3">
        <w:rPr>
          <w:rFonts w:ascii="Times New Roman" w:hAnsi="Times New Roman" w:cs="Times New Roman"/>
          <w:sz w:val="24"/>
          <w:szCs w:val="24"/>
        </w:rPr>
        <w:t>, Б.Т. Лихачев и другие).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Основной формой работы с дошкольниками и ведущим видом деятельности для них является игра.  Игры для детей - это основной источник знаний об окружающем мире и его особенностях. Но почему именно игра помогает ребенку развиваться? Дело в том, что детский мозг устроен так, что если малышу не интересен тот или иной предмет, как бы вы ни старались, запомнить и понять его он не сможет. Значит, малыша необходимо заинтересовать. Здесь и приходит на помощь игра, а конкретнее - экологическая игра.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Цель моей работы: исследование экологической игры, её эффективности как средства подготовки детей к школе.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Задачи: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1.     Определить психолого-</w:t>
      </w:r>
      <w:r w:rsidR="007517A3">
        <w:rPr>
          <w:rFonts w:ascii="Times New Roman" w:hAnsi="Times New Roman" w:cs="Times New Roman"/>
          <w:sz w:val="24"/>
          <w:szCs w:val="24"/>
        </w:rPr>
        <w:t xml:space="preserve">педагогические основы содержания </w:t>
      </w:r>
      <w:r w:rsidRPr="00F46BC3">
        <w:rPr>
          <w:rFonts w:ascii="Times New Roman" w:hAnsi="Times New Roman" w:cs="Times New Roman"/>
          <w:sz w:val="24"/>
          <w:szCs w:val="24"/>
        </w:rPr>
        <w:t>экологического образования;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2. Показать значение экологической игры в процессе подготовки детей к школе;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3. Разработать и апробировать методику проведения экологических  игр </w:t>
      </w:r>
      <w:proofErr w:type="gramStart"/>
      <w:r w:rsidRPr="00F46BC3">
        <w:rPr>
          <w:rFonts w:ascii="Times New Roman" w:hAnsi="Times New Roman" w:cs="Times New Roman"/>
          <w:sz w:val="24"/>
          <w:szCs w:val="24"/>
        </w:rPr>
        <w:t>для</w:t>
      </w:r>
      <w:proofErr w:type="gramEnd"/>
      <w:r w:rsidRPr="00F46BC3">
        <w:rPr>
          <w:rFonts w:ascii="Times New Roman" w:hAnsi="Times New Roman" w:cs="Times New Roman"/>
          <w:sz w:val="24"/>
          <w:szCs w:val="24"/>
        </w:rPr>
        <w:t xml:space="preserve">  </w:t>
      </w:r>
      <w:proofErr w:type="gramStart"/>
      <w:r w:rsidRPr="00F46BC3">
        <w:rPr>
          <w:rFonts w:ascii="Times New Roman" w:hAnsi="Times New Roman" w:cs="Times New Roman"/>
          <w:sz w:val="24"/>
          <w:szCs w:val="24"/>
        </w:rPr>
        <w:t>подготовке</w:t>
      </w:r>
      <w:proofErr w:type="gramEnd"/>
      <w:r w:rsidRPr="00F46BC3">
        <w:rPr>
          <w:rFonts w:ascii="Times New Roman" w:hAnsi="Times New Roman" w:cs="Times New Roman"/>
          <w:sz w:val="24"/>
          <w:szCs w:val="24"/>
        </w:rPr>
        <w:t xml:space="preserve"> детей к школе.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Для решения поставленных в исследовании задач использованы следующие методы исследования: анализ психологической, педагогической и методической литературы; наблюдение; индивидуальный контакт с детьми; планирование и проведение экологических игровых ситуаций с детьми.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Теоретическая значимость исследования определяется тем, что в исследовании собраны и определены условия использования экологических игр, способствующие экологическому образованию детей старшего дошкольного возраста. Практическая значимость исследования определяется тем, что оно дает возможность совершенствовать педагогический процесс в экологическом образовании детей. Базу практической части составляет работа в детском саду «Золотая рыбка» </w:t>
      </w:r>
      <w:proofErr w:type="spellStart"/>
      <w:r w:rsidRPr="00F46BC3">
        <w:rPr>
          <w:rFonts w:ascii="Times New Roman" w:hAnsi="Times New Roman" w:cs="Times New Roman"/>
          <w:sz w:val="24"/>
          <w:szCs w:val="24"/>
        </w:rPr>
        <w:t>г</w:t>
      </w:r>
      <w:proofErr w:type="gramStart"/>
      <w:r w:rsidRPr="00F46BC3">
        <w:rPr>
          <w:rFonts w:ascii="Times New Roman" w:hAnsi="Times New Roman" w:cs="Times New Roman"/>
          <w:sz w:val="24"/>
          <w:szCs w:val="24"/>
        </w:rPr>
        <w:t>.П</w:t>
      </w:r>
      <w:proofErr w:type="gramEnd"/>
      <w:r w:rsidRPr="00F46BC3">
        <w:rPr>
          <w:rFonts w:ascii="Times New Roman" w:hAnsi="Times New Roman" w:cs="Times New Roman"/>
          <w:sz w:val="24"/>
          <w:szCs w:val="24"/>
        </w:rPr>
        <w:t>ечора</w:t>
      </w:r>
      <w:proofErr w:type="spellEnd"/>
      <w:r w:rsidRPr="00F46BC3">
        <w:rPr>
          <w:rFonts w:ascii="Times New Roman" w:hAnsi="Times New Roman" w:cs="Times New Roman"/>
          <w:sz w:val="24"/>
          <w:szCs w:val="24"/>
        </w:rPr>
        <w:t xml:space="preserve"> с детьми старшей группы в течение 2016-2017 учебного года.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lastRenderedPageBreak/>
        <w:t xml:space="preserve">           Период дошкольного детства - это период бурного роста ребенка, его интенсивного развития, период непрерывного совершенствования физических и психических возможностей, начало становления личности. В дошкольном возрасте, по мнению выдающегося педагога </w:t>
      </w:r>
      <w:proofErr w:type="spellStart"/>
      <w:r w:rsidRPr="00F46BC3">
        <w:rPr>
          <w:rFonts w:ascii="Times New Roman" w:hAnsi="Times New Roman" w:cs="Times New Roman"/>
          <w:sz w:val="24"/>
          <w:szCs w:val="24"/>
        </w:rPr>
        <w:t>А.С.Макаренко</w:t>
      </w:r>
      <w:proofErr w:type="spellEnd"/>
      <w:r w:rsidRPr="00F46BC3">
        <w:rPr>
          <w:rFonts w:ascii="Times New Roman" w:hAnsi="Times New Roman" w:cs="Times New Roman"/>
          <w:sz w:val="24"/>
          <w:szCs w:val="24"/>
        </w:rPr>
        <w:t xml:space="preserve">, окончательно закладываются основы, корни воспитания.  </w:t>
      </w:r>
      <w:proofErr w:type="gramStart"/>
      <w:r w:rsidRPr="00F46BC3">
        <w:rPr>
          <w:rFonts w:ascii="Times New Roman" w:hAnsi="Times New Roman" w:cs="Times New Roman"/>
          <w:sz w:val="24"/>
          <w:szCs w:val="24"/>
        </w:rPr>
        <w:t>В этот период закладываются основы взаимодействия с природой, при помощи взрослых ребенок начинает осознавать ее как общую ценность для всех людей, также у ребенка происходит формирование самых глубоких и важных человеческих чувств, хотя и в очень наивной форме: честности, правдивости, чувства долга, любви и уважения к труду, чести и собственного достоинства, любви к Родине.</w:t>
      </w:r>
      <w:proofErr w:type="gramEnd"/>
      <w:r w:rsidRPr="00F46BC3">
        <w:rPr>
          <w:rFonts w:ascii="Times New Roman" w:hAnsi="Times New Roman" w:cs="Times New Roman"/>
          <w:sz w:val="24"/>
          <w:szCs w:val="24"/>
        </w:rPr>
        <w:t xml:space="preserve">  Уже к трем годам жизни у ребенка возрастает активность, он начинает проявлять интерес к себе и ко всему окружающему. Родителей и воспитателей преследует непрерывное детское «почему?». В возрасте трех-четырех лет ребенок много играет, он любит подражать другим; поэтому в данное </w:t>
      </w:r>
      <w:proofErr w:type="gramStart"/>
      <w:r w:rsidRPr="00F46BC3">
        <w:rPr>
          <w:rFonts w:ascii="Times New Roman" w:hAnsi="Times New Roman" w:cs="Times New Roman"/>
          <w:sz w:val="24"/>
          <w:szCs w:val="24"/>
        </w:rPr>
        <w:t>время</w:t>
      </w:r>
      <w:proofErr w:type="gramEnd"/>
      <w:r w:rsidRPr="00F46BC3">
        <w:rPr>
          <w:rFonts w:ascii="Times New Roman" w:hAnsi="Times New Roman" w:cs="Times New Roman"/>
          <w:sz w:val="24"/>
          <w:szCs w:val="24"/>
        </w:rPr>
        <w:t xml:space="preserve"> особенно большое значение для развития детей приобретает пример старших. В четыре - пять лет ребенок начинает до некоторой степени подчинять свое поведение контролю сознания, и теперь уже можно развивать у него волю, инициативу, сдержанность, влиять на капризы, воспитывать трудовые навыки. Привычки ребенка становятся более устойчивыми, у него появляется стремление к труду, вежливость, общительность, чувство красоты. В шесть - семь лет у детей зарождается чувство любви к Родине, её природе, истории родного края. Они с охотой читают рассказы, посвященные данной тематике. Возникают чувства товарищества и дружбы, укрепляются культурно-гигиенические навыки, дисциплина, хорошо развивается память. С.Н. Николаева считает, что формирование начал экологической культуры -  «это становление осознанно-правильного отношения к природе во всем ее многообразии, к людям, охраняющим и созидающим ее на основе ее богатства материальные и духовные ценности» [7].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Психологические исследования показывают, что на этапе дошкольного детства особое значение имеет развитие разных форм познания окружающего мира и восприятия, образного мышления, воображения. Умение по-детски видеть мир в его живых красках и образах очень нужно людям, так как такое умение </w:t>
      </w:r>
      <w:proofErr w:type="gramStart"/>
      <w:r w:rsidRPr="00F46BC3">
        <w:rPr>
          <w:rFonts w:ascii="Times New Roman" w:hAnsi="Times New Roman" w:cs="Times New Roman"/>
          <w:sz w:val="24"/>
          <w:szCs w:val="24"/>
        </w:rPr>
        <w:t>-н</w:t>
      </w:r>
      <w:proofErr w:type="gramEnd"/>
      <w:r w:rsidRPr="00F46BC3">
        <w:rPr>
          <w:rFonts w:ascii="Times New Roman" w:hAnsi="Times New Roman" w:cs="Times New Roman"/>
          <w:sz w:val="24"/>
          <w:szCs w:val="24"/>
        </w:rPr>
        <w:t xml:space="preserve">еобходимая составная часть всякого творчества. Непосредственное восприятие предметов природы, их разнообразие, развитие эмоционально воздействуют на детей, вызывают у них радость, восторг, удивление, развивая тем самым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эстетические чувства. У детей этого возраста важно совершенствовать гуманные черты личности: отзывчивость, доброту, чуткость, ответственность за природу, за всё живое, что делает личность духовно богатой, умеющей осознать связь с природой и другими людьми. Раннее общение детей с природой поможет выработать и воспитать в их сознании правильные взгляды на неё, оценить её экологическое состояние и взаимоотношения человека с окружающей средой. Воспитание познавательного интереса к природе, искренней любви и бережного отношения к лесу, животному и растительному миру, стремление к сохранению и приумножению природных богатств сегодня и для будущих поколений людей становится неотъемлемым требованием воспитания.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Многие выдающиеся ученые придавали большое значение природе как средству воспитания детей. </w:t>
      </w:r>
      <w:proofErr w:type="spellStart"/>
      <w:r w:rsidRPr="00F46BC3">
        <w:rPr>
          <w:rFonts w:ascii="Times New Roman" w:hAnsi="Times New Roman" w:cs="Times New Roman"/>
          <w:sz w:val="24"/>
          <w:szCs w:val="24"/>
        </w:rPr>
        <w:t>К.Д.Ушинский</w:t>
      </w:r>
      <w:proofErr w:type="spellEnd"/>
      <w:r w:rsidRPr="00F46BC3">
        <w:rPr>
          <w:rFonts w:ascii="Times New Roman" w:hAnsi="Times New Roman" w:cs="Times New Roman"/>
          <w:sz w:val="24"/>
          <w:szCs w:val="24"/>
        </w:rPr>
        <w:t xml:space="preserve"> советовал «вести детей в природу». Идеи ознакомления детей с природой получили дальнейшее развитие и </w:t>
      </w:r>
      <w:proofErr w:type="gramStart"/>
      <w:r w:rsidRPr="00F46BC3">
        <w:rPr>
          <w:rFonts w:ascii="Times New Roman" w:hAnsi="Times New Roman" w:cs="Times New Roman"/>
          <w:sz w:val="24"/>
          <w:szCs w:val="24"/>
        </w:rPr>
        <w:t>в</w:t>
      </w:r>
      <w:proofErr w:type="gramEnd"/>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советской педагогике (О. Иогансон, А.А. Быстров, Р.М. </w:t>
      </w:r>
      <w:proofErr w:type="spellStart"/>
      <w:proofErr w:type="gramStart"/>
      <w:r w:rsidRPr="00F46BC3">
        <w:rPr>
          <w:rFonts w:ascii="Times New Roman" w:hAnsi="Times New Roman" w:cs="Times New Roman"/>
          <w:sz w:val="24"/>
          <w:szCs w:val="24"/>
        </w:rPr>
        <w:t>Басс</w:t>
      </w:r>
      <w:proofErr w:type="spellEnd"/>
      <w:proofErr w:type="gramEnd"/>
      <w:r w:rsidRPr="00F46BC3">
        <w:rPr>
          <w:rFonts w:ascii="Times New Roman" w:hAnsi="Times New Roman" w:cs="Times New Roman"/>
          <w:sz w:val="24"/>
          <w:szCs w:val="24"/>
        </w:rPr>
        <w:t xml:space="preserve">, А.М. Степанова, Э.И. </w:t>
      </w:r>
      <w:proofErr w:type="spellStart"/>
      <w:r w:rsidRPr="00F46BC3">
        <w:rPr>
          <w:rFonts w:ascii="Times New Roman" w:hAnsi="Times New Roman" w:cs="Times New Roman"/>
          <w:sz w:val="24"/>
          <w:szCs w:val="24"/>
        </w:rPr>
        <w:t>Залкинд</w:t>
      </w:r>
      <w:proofErr w:type="spellEnd"/>
      <w:r w:rsidRPr="00F46BC3">
        <w:rPr>
          <w:rFonts w:ascii="Times New Roman" w:hAnsi="Times New Roman" w:cs="Times New Roman"/>
          <w:sz w:val="24"/>
          <w:szCs w:val="24"/>
        </w:rPr>
        <w:t xml:space="preserve">, Е.И. Волкова, Е. </w:t>
      </w:r>
      <w:proofErr w:type="spellStart"/>
      <w:r w:rsidRPr="00F46BC3">
        <w:rPr>
          <w:rFonts w:ascii="Times New Roman" w:hAnsi="Times New Roman" w:cs="Times New Roman"/>
          <w:sz w:val="24"/>
          <w:szCs w:val="24"/>
        </w:rPr>
        <w:t>Геннингс</w:t>
      </w:r>
      <w:proofErr w:type="spellEnd"/>
      <w:r w:rsidRPr="00F46BC3">
        <w:rPr>
          <w:rFonts w:ascii="Times New Roman" w:hAnsi="Times New Roman" w:cs="Times New Roman"/>
          <w:sz w:val="24"/>
          <w:szCs w:val="24"/>
        </w:rPr>
        <w:t xml:space="preserve"> и другие).  В исследованиях, посвященных живой природе, главным является подчинение жизни всего живого внешней окружающей среде.  </w:t>
      </w:r>
      <w:r w:rsidRPr="00F46BC3">
        <w:rPr>
          <w:rFonts w:ascii="Times New Roman" w:hAnsi="Times New Roman" w:cs="Times New Roman"/>
          <w:sz w:val="24"/>
          <w:szCs w:val="24"/>
        </w:rPr>
        <w:lastRenderedPageBreak/>
        <w:t>Данные исследования положили начало экологическому подходу в ознакомлении детей с природой. Николаевой С.Н.</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доказано, что становление экологической культуры в период дошкольного детства возможно при следующих условиях:  дети будут включены в целенаправленный, систематический педагогический процесс, называемый экологическим воспитанием, в основу которого положены адаптированные на дошкольный возраст ведущие идеи экологии (</w:t>
      </w:r>
      <w:proofErr w:type="spellStart"/>
      <w:r w:rsidRPr="00F46BC3">
        <w:rPr>
          <w:rFonts w:ascii="Times New Roman" w:hAnsi="Times New Roman" w:cs="Times New Roman"/>
          <w:sz w:val="24"/>
          <w:szCs w:val="24"/>
        </w:rPr>
        <w:t>биоэкологии</w:t>
      </w:r>
      <w:proofErr w:type="spellEnd"/>
      <w:r w:rsidRPr="00F46BC3">
        <w:rPr>
          <w:rFonts w:ascii="Times New Roman" w:hAnsi="Times New Roman" w:cs="Times New Roman"/>
          <w:sz w:val="24"/>
          <w:szCs w:val="24"/>
        </w:rPr>
        <w:t xml:space="preserve">, социальной экологии, экологии человека), отражающие закономерные взаимосвязи в природе и связи человека с природой;  </w:t>
      </w:r>
      <w:proofErr w:type="gramStart"/>
      <w:r w:rsidRPr="00F46BC3">
        <w:rPr>
          <w:rFonts w:ascii="Times New Roman" w:hAnsi="Times New Roman" w:cs="Times New Roman"/>
          <w:sz w:val="24"/>
          <w:szCs w:val="24"/>
        </w:rPr>
        <w:t>будет использована система методов и технологий экологического воспитания, построенная на типичных для дошкольного периода видах деятельности (практических, познавательных и творческих), вызывающих у детей эмоциональный отклик и обеспечивающих усвоение экологических знаний, формирование практических умений осознанно и бережно взаимодействовать с объектами природы; в пространстве жизнедеятельности детей будет создана эколого-развивающая среда, позволяющая организовать систематический эколого-педагогический процесс - содержательное взаимодействие дошкольников с объектами природы;</w:t>
      </w:r>
      <w:proofErr w:type="gramEnd"/>
      <w:r w:rsidRPr="00F46BC3">
        <w:rPr>
          <w:rFonts w:ascii="Times New Roman" w:hAnsi="Times New Roman" w:cs="Times New Roman"/>
          <w:sz w:val="24"/>
          <w:szCs w:val="24"/>
        </w:rPr>
        <w:t xml:space="preserve"> у воспитателей дошкольников развивается профессиональная экологическая культура, включающая: представления об экологических проблемах планеты, страны, региона проживания, понимание влияния загрязнения окружающей среды на здоровье и жизнь людей, гражданскую ответственность и практическую готовность к их разрешению; мотивацию необходимости эколого-педагогической деятельности [8].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Экологическое воспитание должно быть непрерывным на всех этапах образования. Задачи экологического воспитания - это задачи создания 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реализации воспитательно-образовательной модели, при которой достигается эффект - очевидные проявления начал экологической культуры у детей, готовящихся к поступлению в школу. Основными задачами экологического воспитания дошкольников являются: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Развитие у детей субъектного опыта эмоционально-чувственного обобщения с природой и социокультурным окружением, представлений и элементарных понятий об окружающем мире, взаимосвязях и взаимоотношениях в нем, как основы развития экологического сознания 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экологической культуры личности.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Воспитание эмоционально-ценностного отношения к природному и социокультурному окружению.</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Осознание собственного «Я» как части природы.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Развитие опыта практической и творческой деятельности по реализации и закреплению знаний и эмоционально-чувственных впечатлений, полученных при взаимодействии с природным и социокультурным окружением, а также по воспроизводству и сохранению природной среды.</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Для реализации данных задач необходимо выделить ведущие принципы дошкольного экологического воспитания: научность, </w:t>
      </w:r>
      <w:proofErr w:type="spellStart"/>
      <w:r w:rsidRPr="00F46BC3">
        <w:rPr>
          <w:rFonts w:ascii="Times New Roman" w:hAnsi="Times New Roman" w:cs="Times New Roman"/>
          <w:sz w:val="24"/>
          <w:szCs w:val="24"/>
        </w:rPr>
        <w:t>гуманизация</w:t>
      </w:r>
      <w:proofErr w:type="spellEnd"/>
      <w:r w:rsidRPr="00F46BC3">
        <w:rPr>
          <w:rFonts w:ascii="Times New Roman" w:hAnsi="Times New Roman" w:cs="Times New Roman"/>
          <w:sz w:val="24"/>
          <w:szCs w:val="24"/>
        </w:rPr>
        <w:t>, интеграция, системность, регионализация.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Итак, детский сад - это одно из первых звеньев, где закладываются основы экологической культуры. Очевидно, что в дошкольном возрасте большее значение имеет эмоционально-эстетическое восприятие среды, чем интеллектуальное. Постепенно в старшем дошкольном возрасте совершенствуются познавательные способности детей, память, внимание. Это в свою очередь позволяет усложнить содержание экологического </w:t>
      </w:r>
      <w:r w:rsidRPr="00F46BC3">
        <w:rPr>
          <w:rFonts w:ascii="Times New Roman" w:hAnsi="Times New Roman" w:cs="Times New Roman"/>
          <w:sz w:val="24"/>
          <w:szCs w:val="24"/>
        </w:rPr>
        <w:lastRenderedPageBreak/>
        <w:t>образования. На ведущих позициях остается и значение игры: воспитатель проводит занятия в форме путешествий, использует игрушки - аналоги при рассматривании картин, включает в разные мероприятия любимые игровые персонажи.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Таким образом, эколого-педагогическая работа с детьми в детском саду является новым витком в общей системе экологического образования дошкольников - формирования осознанного отношения к природе, к взаимодействию человека с ней, а также является важной частью подготовки ребенка к дальнейшему обучению в школе.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Подготовка к школе заключается не в том, чтобы научиться читать и писать. Многие родители думают, что чем раньше ребенок начнет писать, тем развитее он будет. Но это </w:t>
      </w:r>
      <w:proofErr w:type="gramStart"/>
      <w:r w:rsidRPr="00F46BC3">
        <w:rPr>
          <w:rFonts w:ascii="Times New Roman" w:hAnsi="Times New Roman" w:cs="Times New Roman"/>
          <w:sz w:val="24"/>
          <w:szCs w:val="24"/>
        </w:rPr>
        <w:t>совершенно ложное</w:t>
      </w:r>
      <w:proofErr w:type="gramEnd"/>
      <w:r w:rsidRPr="00F46BC3">
        <w:rPr>
          <w:rFonts w:ascii="Times New Roman" w:hAnsi="Times New Roman" w:cs="Times New Roman"/>
          <w:sz w:val="24"/>
          <w:szCs w:val="24"/>
        </w:rPr>
        <w:t xml:space="preserve"> представление. Письмо - это всего лишь навык, который практически ничего не дает для личностного развития, для мотивации. Лучшая подготовка к школе - это нормально прожитые детские годы, когда одно из ведущих мест в детской жизни занимает игра. Игра для ребенка - это не только удовольствие или радость, это мир, в котором он живет, учится строить взаимоотношения с другими людьми. С помощью игры можно развить память, внимание, мышление, воображение - психические функции, необходимые для успешного обучения в школе, благополучной адаптации в новом детском коллективе. Игра имеет самое непосредственное отношение к подготовке к школе. В ней есть все, что необходимо для полноценного развития ребенка. И в этом ее незаменимое значение. В играх ребенок формируется как активный деятель: он определяет замысел и воплощает его в игровом сюжете. Он по своему усмотрению вносит изменения в игровые планы, самостоятельно входит в контакты со сверстниками, пробует свои силы и возможности.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Самостоятельность, активность - важнейшие характеристики свободной игровой деятельности, играющие неоценимую роль в формировании личности будущего школьника.  Дошкольный возраст считается классическим возрастом игры. В этот период возникает и приобретает наиболее развитую форму особый вид детской игры, который в психологии и педагогике получил название сюжетно-ролевой. В такой игре наиболее интенсивно формируются все психические качества и особенности личности ребенка [1]. Если сюжетно-ролевые игры оказывают более широкое общеразвивающее влияние на личность дошкольника, то игры с правилами (дидактические игры) самым непосредственным образом связаны с предстоящей учебной деятельностью и поведением учащихся.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Каково же значение игры, а в частности экологической игры для развития ребенка? Педагоги и психологи уделяют большое внимание игровой деятельности, ибо она выполняет ряд важных функций в развитии личности человека. Главная функция игры - развивающая: она повышает интеллект, способствует чувственному восприятию мира и эмоциональному благополучию ребенка. Игра, как форма организации детской жизни важна тем, что служит становлению психики ребёнка, его личности. Игровая деятельность влияет на формирование произвольности всех психических процессов - </w:t>
      </w:r>
      <w:proofErr w:type="gramStart"/>
      <w:r w:rsidRPr="00F46BC3">
        <w:rPr>
          <w:rFonts w:ascii="Times New Roman" w:hAnsi="Times New Roman" w:cs="Times New Roman"/>
          <w:sz w:val="24"/>
          <w:szCs w:val="24"/>
        </w:rPr>
        <w:t>от</w:t>
      </w:r>
      <w:proofErr w:type="gramEnd"/>
      <w:r w:rsidRPr="00F46BC3">
        <w:rPr>
          <w:rFonts w:ascii="Times New Roman" w:hAnsi="Times New Roman" w:cs="Times New Roman"/>
          <w:sz w:val="24"/>
          <w:szCs w:val="24"/>
        </w:rPr>
        <w:t xml:space="preserve"> элементарных до самых сложных. Так, в игре начинают развиваться произвольное поведение, произвольное внимание и память. В условиях игры дети лучше сосредотачиваются и больше запоминают, чем по прямому заданию взрослых.</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Известно насколько игра многогранна, она обучает, развивает, воспитывает, социализирует, развлекает и дает отдых. Но исторически одна из первых ее задач - обучение. Не вызывает сомнения, что игра практически с первых моментов своего возникновения выступает как форма обучения, как первичная школа воспроизводства </w:t>
      </w:r>
      <w:r w:rsidRPr="00F46BC3">
        <w:rPr>
          <w:rFonts w:ascii="Times New Roman" w:hAnsi="Times New Roman" w:cs="Times New Roman"/>
          <w:sz w:val="24"/>
          <w:szCs w:val="24"/>
        </w:rPr>
        <w:lastRenderedPageBreak/>
        <w:t>реальных практических ситуаций с целью их освоения, с целью выработки необходимых человеческих черт, качеств, навыков и привычек, развития способностей. Сущность игры как ведущего вида деятельности заключается в том, что дети отражают в ней различные стороны жизни, особенности взаимоотношений взрослых, уточняют свои знания об окружающей действительности. Игра - есть, своего рода, средством познания ребенком действительности. Игра как метод экологического образования - это игра, специально организованная воспитателем и привнесенная в процесс познания природы и взаимодействия с ней.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С малышами проводит очень простые по содержанию подвижные игры, так или иначе основанные на представлениях о природе. Эти игры закрепляют первые крупицы знаний, которые дети получают в наблюдениях [3].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Разнообразные игры с экологическим содержанием не только знакомят ребенка с окружающим вокруг миром, но и помогают сформировать систему социальных ценностей, ориентированных на бережное отношение к природе.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Играя, ребенок знакомится с многообразием природы, узнает, что все на Земле взаимосвязано. Оберегая самое маленькое существо в животном мире, человек способствует сохранению природы Земли. Играя животными или ухаживая за растениями, дошкольники знакомятся с многообразием и неповторимостью животного и растительного мира, подмечают особенности жизни и поведения, а так же сравнивают мир человека и мир природы, что способствует формированию чуткости и душевной отзывчивости ребенка. Узнавая об особенностях жизни живых существ в разное время года, ребенок учится сопереживать, проявлять доброту, оказывать посильную помощь. Наблюдая за объектами природы, в частности цветущими растениями, кустарниками или деревьями, дошкольники учатся восхищаться красотой цветов, чувствуют их аромат, ощущают упругость веток, шероховатость коры. Все это способствует развитию эмоций и эстетических чувств. С помощью обучающих экологических игр дети учатся не только заботливому и бережному отношению к природе, но и правильно оценивать поступки людей, у них формируется гуманно-ценностное отношение к природе.  Через игру ребенок узнает правила взаимодействия с природой, учится предупреждать неправильные поступки, с помощью взрослого поправлять последствия своих ошибочных действий по отношению к объектам природы.</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Большое влияние оказывают экологические игры и на умственное развитие. Дети учатся рассуждать, делать выводы, обобщать, при этом                                                         тренируются их внимание, память, развивается произвольное восприятие. Решая задачи, поставленные в игре, ребенок учится вычленять отдельные признаки явлений или предметов, сравнивать, группировать, классифицировать по определенным чертам и признакам. Так же в процессе экологических игр обогащается словарный запас: дети узнают названия животных, птиц, растений, насекомых, учатся описывать их внешний вид, характерные особенности, упражняются в образовании однокоренных слов. В процессе проведения игр экологической направленности у детей развивается связная речь, они последовательно и связно рассказывают о тех или иных объектах природы, составляют небольшие рассказы и сказки. Следует отметить, что экологические игры способствуют и развитию математического мышления - ребенок отсчитывает необходимое количество предметов, сравнивает их по величине и форме, совершенствуется ориентировка во времени. В ходе экологических игр дети разного дошкольного возраста путем многократных повторений не только усваивают объем </w:t>
      </w:r>
      <w:r w:rsidRPr="00F46BC3">
        <w:rPr>
          <w:rFonts w:ascii="Times New Roman" w:hAnsi="Times New Roman" w:cs="Times New Roman"/>
          <w:sz w:val="24"/>
          <w:szCs w:val="24"/>
        </w:rPr>
        <w:lastRenderedPageBreak/>
        <w:t>знаний, предусмотренный программой обучения, но и при помощи этих знаний учатся регулировать и направлять свое поведение и деятельность в природе. В процессе наблюдения за объектами природы у ребенка развивается наблюдательность. Экологические игры способствуют так же физическому развитию детей. Подражая движениям животных, изображая то движение воды, то порывы ветра ребенок совершенствует такие качества, как ловкость, быстрота, координация движений.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Подводя итог </w:t>
      </w:r>
      <w:proofErr w:type="gramStart"/>
      <w:r w:rsidRPr="00F46BC3">
        <w:rPr>
          <w:rFonts w:ascii="Times New Roman" w:hAnsi="Times New Roman" w:cs="Times New Roman"/>
          <w:sz w:val="24"/>
          <w:szCs w:val="24"/>
        </w:rPr>
        <w:t>вышеизложенному</w:t>
      </w:r>
      <w:proofErr w:type="gramEnd"/>
      <w:r w:rsidRPr="00F46BC3">
        <w:rPr>
          <w:rFonts w:ascii="Times New Roman" w:hAnsi="Times New Roman" w:cs="Times New Roman"/>
          <w:sz w:val="24"/>
          <w:szCs w:val="24"/>
        </w:rPr>
        <w:t>, можно с уверенностью сказать, что игры экологической направленности помогают решить многие задачи воспитания и развития, оказывают неоценимую помощь в формировании личностных качеств дошкольников.</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В современной педагогической литературе встречаются различные подходы к классификации детских игр. В пособиях по дошкольному экологическому образованию попыток систематизации игр практически не наблюдалось. Для классификации экологических игр могут быть использованы различные принципы:</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 по специфическим характеристикам;</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 по тематическому распределению содержания;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 по форме организации и мере регламентации;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 по направленности действий.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По специфическим характеристикам выделяют творческие игры и игры с правилами. </w:t>
      </w:r>
      <w:proofErr w:type="gramStart"/>
      <w:r w:rsidRPr="00F46BC3">
        <w:rPr>
          <w:rFonts w:ascii="Times New Roman" w:hAnsi="Times New Roman" w:cs="Times New Roman"/>
          <w:sz w:val="24"/>
          <w:szCs w:val="24"/>
        </w:rPr>
        <w:t>Они, в свою очередь, делятся на подгруппы: творческие игры (сюжетно-ролевые, театрализованные, строительные), игры с правилами (дидактические, подвижные).</w:t>
      </w:r>
      <w:proofErr w:type="gramEnd"/>
      <w:r w:rsidRPr="00F46BC3">
        <w:rPr>
          <w:rFonts w:ascii="Times New Roman" w:hAnsi="Times New Roman" w:cs="Times New Roman"/>
          <w:sz w:val="24"/>
          <w:szCs w:val="24"/>
        </w:rPr>
        <w:t xml:space="preserve">  По тематическому распределению содержания существует следующая классификация: игры на тему «Живая природа» и игры на тему «Неживая природа». По форме организации и мере регламентации выделяют: самостоятельную игровую деятельность ребёнка;  совместную с педагогом игровую деятельность (под руководством взрослого).  По направленности действий делятся на: сенсорно-моторные; предметные; игры с перевоплощением (имитационные); социальные; соревновательные.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Важное развивающее значение для дошкольников имеют игры с правилами подвижные, сюжетно-подвижные, дидактические (настольно-печатные, словесные и др.). Центральное звено таких игр - правила, они являются главным фактором развивающего воздействия на детей. Правила побуждают ребенка быть активным: сосредоточивать свое внимание на игровой задаче, быстро реагировать на игровую ситуацию, подчиняться обстоятельствам. По характеру используемого материала дидактические игры условно можно разделить на игры с предметами, настольно-печатные игры и словесные игры. Предметные игры - это игры с народной дидактической игрушкой, различными природными материалами (листьями, семенами). Эти игры способствуют развитию сенсорного воспитания ребенка, формированию представлений о различных сенсорных качествах (цвет, величина и т. д.). Настольно-печатные игры направлены на уточнение представлений об окружающем, систематизацию знаний, развитие памяти, мыслительных процессов. К настольно-печатным играм относятся лото, домино, разрезные картинки, складные кубики и т. д. Словесные игры развивают внимание, сообразительность, быстроту реакции, связную речь.  К творческим играм относятся игры-драматизации и строительно-конструктивные игры. Им присущи основные черты творческих игр: наличие замысла, сочетание ролевых и реальных действий и отношений и других элементов воображаемой ситуации, а также самостоятельность и самоорганизация детей. Игры-драматизации организуются с детьми на основе литературного произведения: сюжете игры, ролях, поступках героев, их речь определяется текстом произведения. Наличие </w:t>
      </w:r>
      <w:r w:rsidRPr="00F46BC3">
        <w:rPr>
          <w:rFonts w:ascii="Times New Roman" w:hAnsi="Times New Roman" w:cs="Times New Roman"/>
          <w:sz w:val="24"/>
          <w:szCs w:val="24"/>
        </w:rPr>
        <w:lastRenderedPageBreak/>
        <w:t>заранее данного сюжета и ролей сближает игру-драматизацию с играми, имеющими готовые правила. Строительно-конструктивные игры - разновидность творческой игры. В них дети отражают свои знания и впечатления об окружающем предметном мире, самостоятельно делают различные вещи, возводят здания, сооружения, но в весьма обобщенном и схематизированном виде.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Сюжетная игра - это воспроизведение событий, происходящих в жизни или в литературном произведении. В этих событиях действуют люди или персонажи произведений. Исследованиями педагогов и психологов выявлена структура сюжетно-ролевой игры, включающая такие элементы, как воображаемая ситуация, сюжет, роли, ролевые слова и действия, игровые действия с атрибутами и игрушками [8].</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Психологи рассматривают игровую деятельность как проявление сложившегося у ребенка положительного отношения к тому содержанию, которое она в себе несет. Все, что нравится детям, все, что их впечатлило, преобразуется в практику игры. В педагогическом процессе детского сада используются различные методы обучения (наглядные, практические, словесные). Методы обучения - это способы совместной деятельности воспитателя и детей, в ходе которых осуществляется формирование знаний, умений и навыков, а также отношение к окружающему миру. При ознакомлении детей с природой широко используются все указанные методы.</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Игра, как метод экологического воспитания, это игра специально организованная воспитателем и привнесенная в процесс познания природы и взаимодействия с ней. Такую форму обучающей игры воспитателя с детьми, имеющую определенную дидактическую цель, можно назвать игровой обучающей ситуацией. Игровая обучающая ситуация - это полноценная, но специально организованная сюжетно-ролевая игра [12]. Ее характеризуют следующие моменты:</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она имеет короткий и несложный сюжет, построенный на основе жизненных событий или сказочного либо литературного произведения, которое хорошо знакомо дошкольникам;</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оснащена необходимыми игрушками, атрибутикой; для нее специально организуются пространство и предметная среда;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в содержание игры заложены дидактическая цель, воспитательная задача, которым подчинены все ее компоненты - сюжет, ролевое взаимодействие персонажей и пр.;</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игру проводит воспитатель: объявляет название и сюжет, распределяет роли, берет одну роль на себя и исполняет ее, поддерживает воображаемую ситуацию в соответствии с сюжетом;</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воспитатель руководит всей игрой: следит за развитием сюжета, исполнением ролей детьми, ролевыми взаимоотношениями; насыщает игру ролевыми диалогами и игровыми действиями, через которые и осуществляется дидактическая цель.</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Игра помогает детям усвоить качество предметов и уточнить представления, полученные в процессе наблюдения в природе. Формирует у детей мотивацию к познанию, учитывая возрастные особенности детей, создаёт условия эмоционального комфорта, способствует формированию отзывчивости, как одно из необходимых нравственных качеств дошкольников[12</w:t>
      </w:r>
      <w:proofErr w:type="gramStart"/>
      <w:r w:rsidRPr="00F46BC3">
        <w:rPr>
          <w:rFonts w:ascii="Times New Roman" w:hAnsi="Times New Roman" w:cs="Times New Roman"/>
          <w:sz w:val="24"/>
          <w:szCs w:val="24"/>
        </w:rPr>
        <w:t xml:space="preserve"> ]</w:t>
      </w:r>
      <w:proofErr w:type="gramEnd"/>
      <w:r w:rsidRPr="00F46BC3">
        <w:rPr>
          <w:rFonts w:ascii="Times New Roman" w:hAnsi="Times New Roman" w:cs="Times New Roman"/>
          <w:sz w:val="24"/>
          <w:szCs w:val="24"/>
        </w:rPr>
        <w:t xml:space="preserve">. Игра - это эмоциональная деятельность: играющий ребенок находится в </w:t>
      </w:r>
      <w:proofErr w:type="gramStart"/>
      <w:r w:rsidRPr="00F46BC3">
        <w:rPr>
          <w:rFonts w:ascii="Times New Roman" w:hAnsi="Times New Roman" w:cs="Times New Roman"/>
          <w:sz w:val="24"/>
          <w:szCs w:val="24"/>
        </w:rPr>
        <w:t>хорошем</w:t>
      </w:r>
      <w:proofErr w:type="gramEnd"/>
      <w:r w:rsidRPr="00F46BC3">
        <w:rPr>
          <w:rFonts w:ascii="Times New Roman" w:hAnsi="Times New Roman" w:cs="Times New Roman"/>
          <w:sz w:val="24"/>
          <w:szCs w:val="24"/>
        </w:rPr>
        <w:t xml:space="preserve">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расположении духа, </w:t>
      </w:r>
      <w:proofErr w:type="gramStart"/>
      <w:r w:rsidRPr="00F46BC3">
        <w:rPr>
          <w:rFonts w:ascii="Times New Roman" w:hAnsi="Times New Roman" w:cs="Times New Roman"/>
          <w:sz w:val="24"/>
          <w:szCs w:val="24"/>
        </w:rPr>
        <w:t>активен</w:t>
      </w:r>
      <w:proofErr w:type="gramEnd"/>
      <w:r w:rsidRPr="00F46BC3">
        <w:rPr>
          <w:rFonts w:ascii="Times New Roman" w:hAnsi="Times New Roman" w:cs="Times New Roman"/>
          <w:sz w:val="24"/>
          <w:szCs w:val="24"/>
        </w:rPr>
        <w:t xml:space="preserve"> и доброжелателен.</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В ознакомлении детей с природой широко используются разнообразные  игры. В практике дошкольного воспитания применяются две группы игр - игры с готовым </w:t>
      </w:r>
      <w:r w:rsidRPr="00F46BC3">
        <w:rPr>
          <w:rFonts w:ascii="Times New Roman" w:hAnsi="Times New Roman" w:cs="Times New Roman"/>
          <w:sz w:val="24"/>
          <w:szCs w:val="24"/>
        </w:rPr>
        <w:lastRenderedPageBreak/>
        <w:t xml:space="preserve">содержанием и правилами и творческие игры. Если рассматривать роль экологической игры в подготовке детей к школе, то следует отметить, что эффективность подготовки напрямую зависит от эмоционального отношения детей к воспитателю, который организуют работу с детьми. Поэтому очень важно создать благоприятный эмоциональный фон, чтобы погрузить детей в предлагаемую деятельность, чтобы выработать определенное отношение детей к природе, что и является результатом работы в рамках экологического воспитания. Поэтому воспитатель и прибегает к помощи экологической игры, во время которой ребенок раскован, открыт, может проявить инициативу. Известнейший в нашей стране педагог А.С. Макаренко так характеризовал роль детских игр: «Игра имеет </w:t>
      </w:r>
      <w:proofErr w:type="gramStart"/>
      <w:r w:rsidRPr="00F46BC3">
        <w:rPr>
          <w:rFonts w:ascii="Times New Roman" w:hAnsi="Times New Roman" w:cs="Times New Roman"/>
          <w:sz w:val="24"/>
          <w:szCs w:val="24"/>
        </w:rPr>
        <w:t>важное значение</w:t>
      </w:r>
      <w:proofErr w:type="gramEnd"/>
      <w:r w:rsidRPr="00F46BC3">
        <w:rPr>
          <w:rFonts w:ascii="Times New Roman" w:hAnsi="Times New Roman" w:cs="Times New Roman"/>
          <w:sz w:val="24"/>
          <w:szCs w:val="24"/>
        </w:rPr>
        <w:t xml:space="preserve"> в жизни ребенка, имеет тоже значение, какое у взрослого имеет деятельность работа, служба. Каков ребенок в игре, таким во многом он будет в работе. Поэтому воспитание будущего деятеля происходит, прежде всего, в игре…».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К основным компонентам игры относятся: задача, игровые действия, игровые правила, результат и материал. К дополнительным компонентам: сюжет и роль. Главная цель любой игры, в том числе и экологической,  обучающая,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именно поэтому основным компонентом в ней является дидактическая задача, которая скрыта от дошкольника игровой. Ребенок просто играет, но по внутреннему психологическому значению - это процесс непосредственного обучения. Обучение в форме игры основано на стремление ребенка, входить в воображаемую ситуацию и действовать по ее законам, то есть отвечает возрастным особенностям дошкольника. Технология формирования начал экологической культуры у детей дошкольного возраста построена на организации взаимодействия дошкольников с природой ближайшего окружения, познании того, что растет и живет рядом с ребенком. Для целей экологической игры должны быть подобраны объекты, явления, доступные для ребенка, сущность которых он может познать в процессе детской деятельности.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Экологической игре, как и </w:t>
      </w:r>
      <w:proofErr w:type="gramStart"/>
      <w:r w:rsidRPr="00F46BC3">
        <w:rPr>
          <w:rFonts w:ascii="Times New Roman" w:hAnsi="Times New Roman" w:cs="Times New Roman"/>
          <w:sz w:val="24"/>
          <w:szCs w:val="24"/>
        </w:rPr>
        <w:t>игре</w:t>
      </w:r>
      <w:proofErr w:type="gramEnd"/>
      <w:r w:rsidRPr="00F46BC3">
        <w:rPr>
          <w:rFonts w:ascii="Times New Roman" w:hAnsi="Times New Roman" w:cs="Times New Roman"/>
          <w:sz w:val="24"/>
          <w:szCs w:val="24"/>
        </w:rPr>
        <w:t xml:space="preserve"> вообще, присущи следующие черты: свободная развивающаяся деятельность, предпринимаемая по указанию педагога, но без его диктата и осуществляемая учениками по желанию, с удовольствием от самого процесса деятельности; творческая, импровизационная, активная по своему характеру деятельность; эмоционально напряженная, приподнятая, состязательная, конкурентная деятельность; деятельность, проходящая в рамках прямых и косвенных правил, отражающих содержание игры и элементов общественного опыта; деятельность, имеющая имитационный характер, в                                                        котором моделируется профессиональная или общественная среда жизни          человека; деятельность, обособленная местом действия и продолжительностью, рамками пространства и времени. К важнейшим свойствам игры относят тот факт, что в игре  дети действуют так, как действовали бы в самых экстремальных ситуациях, на пределе сил преодоления трудности. Причем столь высокий уровень активности достигается ими, почти всегда добровольно, без принуждения.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Можно выделить несколько видов игр, с помощью которых успешно решаются программные задачи ознакомления детей с природой и их экологическим воспитанием: сюжетно-подвижные игры; дидактические игры; словесно-дидактические игры, загадки-описания; игрушки-аналоги;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сюжетно-ролевые игры; игры - драматизации.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lastRenderedPageBreak/>
        <w:t xml:space="preserve">               Игры экологического содержания помогают ребенку увидеть неповторимость и целостность не только определенного живого организма, но и экосистемы, осознать невозможность нарушения ее целостности, понять, что неразумное вмешательство в природу может повлечь за собой существенные изменения как внутри самой экосистемы, так и за ее пределами, осознанно выполнять нормы поведения в природе. Исходя из этого, можно предположить, что дидактические игры экологического содержания обеспечивают не только эффективность усвоения дошкольниками представлений о правилах поведения в природе, но и их соблюдение в реальном взаимодействии с природой.  Игровая форма организации занятий помогает детям легко включиться в познавательную деятельность, благоприятствует многогранному раскрытию личности, развивает ее способности, сплачивает детей на основе общих замыслов и интересов. Успешное применение игры в организации познавательной деятельности в значительной мере связано с творчеством самого педагога, его умения «подать» игру, направить инициативу детей и их творческую активность.</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Руководство экологическими  играми осуществляется в трех направлениях: подготовка экологической игры, ее проведение и анализ. В подготовку к экологической  игре входит: отбор игры в соответствии с задачами воспитания и обучения; установление соответствия отобранной игры программным требованиям воспитания и обучения детей; определение удобного времени проведения игры; выбор места для игры; определение качества играющих; подготовка необходимого материала для выбранной игры; подготовка к игре самого воспитателя; подготовка к игре детей: обогащение их знаниями о предметах и явлениях окружающей жизни, необходимыми для решения игровой задачи. Проведение экологической игры включает: ознакомление детей с содержанием игры, с материалом, который будет использован в игре (показ предметов, картин, краткая беседа, в ходе которой уточняются знания и представления детей о них); объяснения хода игры и правил игры. Анализ</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проведенной игры направлен на выявление приемов ее подготовки и </w:t>
      </w:r>
      <w:proofErr w:type="gramStart"/>
      <w:r w:rsidRPr="00F46BC3">
        <w:rPr>
          <w:rFonts w:ascii="Times New Roman" w:hAnsi="Times New Roman" w:cs="Times New Roman"/>
          <w:sz w:val="24"/>
          <w:szCs w:val="24"/>
        </w:rPr>
        <w:t>проведения</w:t>
      </w:r>
      <w:proofErr w:type="gramEnd"/>
      <w:r w:rsidRPr="00F46BC3">
        <w:rPr>
          <w:rFonts w:ascii="Times New Roman" w:hAnsi="Times New Roman" w:cs="Times New Roman"/>
          <w:sz w:val="24"/>
          <w:szCs w:val="24"/>
        </w:rPr>
        <w:t>: какие приемы оказались эффективными в достижении поставленной цели - это поможет совершенствовать как подготовку, так и сам процесс проведения игры. Анализ позволит выявить индивидуальные особенности в поведении и характере детей.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При отборе игр для экологического образования дошкольников необходимо соблюдать следующие требования: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а) Игры необходимо подбирать с учётом закономерностей развития детей и тех задач экологического образования, которые решаются на данном возрастном этапе;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б) Игра должна давать ребенку возможность применять на практике уже полученные экологические знания и стимулировать к усвоению </w:t>
      </w:r>
      <w:proofErr w:type="gramStart"/>
      <w:r w:rsidRPr="00F46BC3">
        <w:rPr>
          <w:rFonts w:ascii="Times New Roman" w:hAnsi="Times New Roman" w:cs="Times New Roman"/>
          <w:sz w:val="24"/>
          <w:szCs w:val="24"/>
        </w:rPr>
        <w:t>новых</w:t>
      </w:r>
      <w:proofErr w:type="gramEnd"/>
      <w:r w:rsidRPr="00F46BC3">
        <w:rPr>
          <w:rFonts w:ascii="Times New Roman" w:hAnsi="Times New Roman" w:cs="Times New Roman"/>
          <w:sz w:val="24"/>
          <w:szCs w:val="24"/>
        </w:rPr>
        <w:t>;</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в) Содержание игры не должно противоречить экологическим знаниям</w:t>
      </w:r>
      <w:proofErr w:type="gramStart"/>
      <w:r w:rsidRPr="00F46BC3">
        <w:rPr>
          <w:rFonts w:ascii="Times New Roman" w:hAnsi="Times New Roman" w:cs="Times New Roman"/>
          <w:sz w:val="24"/>
          <w:szCs w:val="24"/>
        </w:rPr>
        <w:t xml:space="preserve"> ,</w:t>
      </w:r>
      <w:proofErr w:type="gramEnd"/>
      <w:r w:rsidRPr="00F46BC3">
        <w:rPr>
          <w:rFonts w:ascii="Times New Roman" w:hAnsi="Times New Roman" w:cs="Times New Roman"/>
          <w:sz w:val="24"/>
          <w:szCs w:val="24"/>
        </w:rPr>
        <w:t xml:space="preserve"> формируемым в процессе других видов деятельности;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г) Игровые действия должны производиться в соответствии с правилами и нормами поведения в природе;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д) Предпочтение отдается тем играм, которые позволяют решать не только задачи экологического образования, но и обеспечивают решение общих задач формирования личности ребенка-дошкольника;</w:t>
      </w:r>
    </w:p>
    <w:p w:rsidR="00F46BC3" w:rsidRPr="00F46BC3" w:rsidRDefault="00F46BC3" w:rsidP="00F46BC3">
      <w:pPr>
        <w:spacing w:after="0"/>
        <w:rPr>
          <w:rFonts w:ascii="Times New Roman" w:hAnsi="Times New Roman" w:cs="Times New Roman"/>
          <w:sz w:val="24"/>
          <w:szCs w:val="24"/>
        </w:rPr>
      </w:pPr>
      <w:proofErr w:type="gramStart"/>
      <w:r w:rsidRPr="00F46BC3">
        <w:rPr>
          <w:rFonts w:ascii="Times New Roman" w:hAnsi="Times New Roman" w:cs="Times New Roman"/>
          <w:sz w:val="24"/>
          <w:szCs w:val="24"/>
        </w:rPr>
        <w:t xml:space="preserve">е) Для того, чтобы игра выступала эффективным средством экологического образования дошкольников, необходимо прослеживать внутреннюю связь каждой игры с предыдущей </w:t>
      </w:r>
      <w:r w:rsidRPr="00F46BC3">
        <w:rPr>
          <w:rFonts w:ascii="Times New Roman" w:hAnsi="Times New Roman" w:cs="Times New Roman"/>
          <w:sz w:val="24"/>
          <w:szCs w:val="24"/>
        </w:rPr>
        <w:lastRenderedPageBreak/>
        <w:t>и последующими играми.</w:t>
      </w:r>
      <w:proofErr w:type="gramEnd"/>
      <w:r w:rsidRPr="00F46BC3">
        <w:rPr>
          <w:rFonts w:ascii="Times New Roman" w:hAnsi="Times New Roman" w:cs="Times New Roman"/>
          <w:sz w:val="24"/>
          <w:szCs w:val="24"/>
        </w:rPr>
        <w:t xml:space="preserve"> Это позволит прогнозировать, на какой имеющийся опыт ребенок будет опираться, какой новый шаг произойдет в его развитии.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Любая игра - это общение ребенка </w:t>
      </w:r>
      <w:proofErr w:type="gramStart"/>
      <w:r w:rsidRPr="00F46BC3">
        <w:rPr>
          <w:rFonts w:ascii="Times New Roman" w:hAnsi="Times New Roman" w:cs="Times New Roman"/>
          <w:sz w:val="24"/>
          <w:szCs w:val="24"/>
        </w:rPr>
        <w:t>со</w:t>
      </w:r>
      <w:proofErr w:type="gramEnd"/>
      <w:r w:rsidRPr="00F46BC3">
        <w:rPr>
          <w:rFonts w:ascii="Times New Roman" w:hAnsi="Times New Roman" w:cs="Times New Roman"/>
          <w:sz w:val="24"/>
          <w:szCs w:val="24"/>
        </w:rPr>
        <w:t xml:space="preserve"> взрослыми, с другими детьми, это школа сотрудничества, в которой он учится и радоваться успеху сверстника, и стойко переносить свои неудачи. Доброжелательность, поддержка, радостная обстановка, выдумки и фантазии - только при таком условии игры будут полезны для развития ребенка.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w:t>
      </w:r>
      <w:proofErr w:type="gramStart"/>
      <w:r w:rsidRPr="00F46BC3">
        <w:rPr>
          <w:rFonts w:ascii="Times New Roman" w:hAnsi="Times New Roman" w:cs="Times New Roman"/>
          <w:sz w:val="24"/>
          <w:szCs w:val="24"/>
        </w:rPr>
        <w:t>Таким образом, в работе с детьми экологические  игры являются оптимальным педагогическим средством подготовки к систематическом обучению в школе, могут быть использованы на любых занятиях в детском саду при ознакомлении детей с содержанием любых программ, рекомендуемых сегодня практикам дошкольного образования Министерством образования Российской Федерации.</w:t>
      </w:r>
      <w:proofErr w:type="gramEnd"/>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Работа воспитателем в детском саду позволяет сделать вывод о том, что в практике ДОУ используются разнообразные экологические игры. Воспитатели часто создают специальные игровые обучающие ситуации с целью подготовки детей к школе. Это и игры с игрушками - аналогами, и игры с использованием литературных персонажей, и игры-путешествия. В работе подробно характеризуются следующие  игровые обучающие ситуации: игры с использованием литературных персонажей и игры-путешествия.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Работа в соответствии с ФГОС в дошкольных учреждениях подводит педагогов к тому, что все виды деятельности должны быть для детей замотивированными, основанными на игровой ситуации. При таком подходе невозможно обойтись без ролевых персонажей. </w:t>
      </w:r>
      <w:proofErr w:type="gramStart"/>
      <w:r w:rsidRPr="00F46BC3">
        <w:rPr>
          <w:rFonts w:ascii="Times New Roman" w:hAnsi="Times New Roman" w:cs="Times New Roman"/>
          <w:sz w:val="24"/>
          <w:szCs w:val="24"/>
        </w:rPr>
        <w:t>Создание игровой мотивации и использование сказочного героя тесно взаимосвязаны.</w:t>
      </w:r>
      <w:proofErr w:type="gramEnd"/>
      <w:r w:rsidRPr="00F46BC3">
        <w:rPr>
          <w:rFonts w:ascii="Times New Roman" w:hAnsi="Times New Roman" w:cs="Times New Roman"/>
          <w:sz w:val="24"/>
          <w:szCs w:val="24"/>
        </w:rPr>
        <w:t xml:space="preserve"> Появление игрового персонажа удивляет и увлекает детей, вызывает стремление помочь ему, выручить, выполнить его поручение или просьбу. Гость может присутствовать при выполнении задания, подсказывать или наоборот путать детей, задавать провокационные или наводящие вопросы, активно выражать своё мнение. Оценка деятельности и непосредственных результатов труда из уст сказочного героя желанна и понятна детям дошкольного возраста. Герой всегда благодарен за оказанную помощь, внимателен к каждому малышу, вызывает эмоциональный отклик и желание встретиться вновь.  Обычно в роли сказочного героя выступают покупные куклы, куклы </w:t>
      </w:r>
      <w:proofErr w:type="spellStart"/>
      <w:r w:rsidRPr="00F46BC3">
        <w:rPr>
          <w:rFonts w:ascii="Times New Roman" w:hAnsi="Times New Roman" w:cs="Times New Roman"/>
          <w:sz w:val="24"/>
          <w:szCs w:val="24"/>
        </w:rPr>
        <w:t>би</w:t>
      </w:r>
      <w:proofErr w:type="spellEnd"/>
      <w:r w:rsidRPr="00F46BC3">
        <w:rPr>
          <w:rFonts w:ascii="Times New Roman" w:hAnsi="Times New Roman" w:cs="Times New Roman"/>
          <w:sz w:val="24"/>
          <w:szCs w:val="24"/>
        </w:rPr>
        <w:t>-ба-</w:t>
      </w:r>
      <w:proofErr w:type="spellStart"/>
      <w:r w:rsidRPr="00F46BC3">
        <w:rPr>
          <w:rFonts w:ascii="Times New Roman" w:hAnsi="Times New Roman" w:cs="Times New Roman"/>
          <w:sz w:val="24"/>
          <w:szCs w:val="24"/>
        </w:rPr>
        <w:t>бо</w:t>
      </w:r>
      <w:proofErr w:type="spellEnd"/>
      <w:r w:rsidRPr="00F46BC3">
        <w:rPr>
          <w:rFonts w:ascii="Times New Roman" w:hAnsi="Times New Roman" w:cs="Times New Roman"/>
          <w:sz w:val="24"/>
          <w:szCs w:val="24"/>
        </w:rPr>
        <w:t>, иногда самодельные театральные персонажи, изготовленные самими педагогами или родителями детей. У детей дошкольного возраста много любимых героев сказок и популярных мультфильмов. Эти персонажи можно использовать для создания игровых ситуаций, которые позволяют расширить представления детей о растениях и животных, вызовут добрые чувства к ним. Особенно важны такие герои, которые представлены куклами. При разработке игровых обучающих  ситуаций нужно использовать характерные персонажи. Примечательные черты сказочных героев, особенности их поведения помогут создать интересные игровые обучающие ситуации на занятиях экологического содержания.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Перечислю наиболее интересные персонажи  и игровые ситуации с ними, которые используются в нашем детском саду.  Игровые обучающие ситуации с </w:t>
      </w:r>
      <w:proofErr w:type="spellStart"/>
      <w:r w:rsidRPr="00F46BC3">
        <w:rPr>
          <w:rFonts w:ascii="Times New Roman" w:hAnsi="Times New Roman" w:cs="Times New Roman"/>
          <w:sz w:val="24"/>
          <w:szCs w:val="24"/>
        </w:rPr>
        <w:t>Карлсоном</w:t>
      </w:r>
      <w:proofErr w:type="spellEnd"/>
      <w:r w:rsidRPr="00F46BC3">
        <w:rPr>
          <w:rFonts w:ascii="Times New Roman" w:hAnsi="Times New Roman" w:cs="Times New Roman"/>
          <w:sz w:val="24"/>
          <w:szCs w:val="24"/>
        </w:rPr>
        <w:t xml:space="preserve">. </w:t>
      </w:r>
      <w:proofErr w:type="spellStart"/>
      <w:r w:rsidRPr="00F46BC3">
        <w:rPr>
          <w:rFonts w:ascii="Times New Roman" w:hAnsi="Times New Roman" w:cs="Times New Roman"/>
          <w:sz w:val="24"/>
          <w:szCs w:val="24"/>
        </w:rPr>
        <w:t>Карлсон</w:t>
      </w:r>
      <w:proofErr w:type="spellEnd"/>
      <w:r w:rsidRPr="00F46BC3">
        <w:rPr>
          <w:rFonts w:ascii="Times New Roman" w:hAnsi="Times New Roman" w:cs="Times New Roman"/>
          <w:sz w:val="24"/>
          <w:szCs w:val="24"/>
        </w:rPr>
        <w:t xml:space="preserve">, герой известной сказки </w:t>
      </w:r>
      <w:proofErr w:type="spellStart"/>
      <w:r w:rsidRPr="00F46BC3">
        <w:rPr>
          <w:rFonts w:ascii="Times New Roman" w:hAnsi="Times New Roman" w:cs="Times New Roman"/>
          <w:sz w:val="24"/>
          <w:szCs w:val="24"/>
        </w:rPr>
        <w:t>Астрид</w:t>
      </w:r>
      <w:proofErr w:type="spellEnd"/>
      <w:r w:rsidRPr="00F46BC3">
        <w:rPr>
          <w:rFonts w:ascii="Times New Roman" w:hAnsi="Times New Roman" w:cs="Times New Roman"/>
          <w:sz w:val="24"/>
          <w:szCs w:val="24"/>
        </w:rPr>
        <w:t xml:space="preserve"> Линдгрен, хорошо знаком детям по книге и мультфильму. Он живет на крыше, имеет пропеллер за спиной 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летает, где хочет. Этот сладкоежка, очень любит свежие пышки и варенье, он ужасный баловник, часто устраивает беспорядок. Он очень смелый и любит приключения, но ему одиноко, поэтому он хочет дружить с мальчиком. Эти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lastRenderedPageBreak/>
        <w:t xml:space="preserve">особенности и выразительность образа куклы </w:t>
      </w:r>
      <w:proofErr w:type="spellStart"/>
      <w:r w:rsidRPr="00F46BC3">
        <w:rPr>
          <w:rFonts w:ascii="Times New Roman" w:hAnsi="Times New Roman" w:cs="Times New Roman"/>
          <w:sz w:val="24"/>
          <w:szCs w:val="24"/>
        </w:rPr>
        <w:t>Карлсона</w:t>
      </w:r>
      <w:proofErr w:type="spellEnd"/>
      <w:r w:rsidRPr="00F46BC3">
        <w:rPr>
          <w:rFonts w:ascii="Times New Roman" w:hAnsi="Times New Roman" w:cs="Times New Roman"/>
          <w:sz w:val="24"/>
          <w:szCs w:val="24"/>
        </w:rPr>
        <w:t xml:space="preserve"> могут широко использоваться на занятиях, позволяют создавать различные игровые обучающие ситуации при работе с детьми дошкольниками. С данным персонажем возможно проведение занятий: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w:t>
      </w:r>
      <w:proofErr w:type="spellStart"/>
      <w:r w:rsidRPr="00F46BC3">
        <w:rPr>
          <w:rFonts w:ascii="Times New Roman" w:hAnsi="Times New Roman" w:cs="Times New Roman"/>
          <w:sz w:val="24"/>
          <w:szCs w:val="24"/>
        </w:rPr>
        <w:t>Карлсон</w:t>
      </w:r>
      <w:proofErr w:type="spellEnd"/>
      <w:r w:rsidRPr="00F46BC3">
        <w:rPr>
          <w:rFonts w:ascii="Times New Roman" w:hAnsi="Times New Roman" w:cs="Times New Roman"/>
          <w:sz w:val="24"/>
          <w:szCs w:val="24"/>
        </w:rPr>
        <w:t xml:space="preserve"> выращивает овес на крыше», знакомящее детей среднего дошкольного возраста с правилами посева и выращивания овса, дающее представления об условиях, необходимых для роста и развития растений.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w:t>
      </w:r>
      <w:proofErr w:type="spellStart"/>
      <w:r w:rsidRPr="00F46BC3">
        <w:rPr>
          <w:rFonts w:ascii="Times New Roman" w:hAnsi="Times New Roman" w:cs="Times New Roman"/>
          <w:sz w:val="24"/>
          <w:szCs w:val="24"/>
        </w:rPr>
        <w:t>Карлсон</w:t>
      </w:r>
      <w:proofErr w:type="spellEnd"/>
      <w:r w:rsidRPr="00F46BC3">
        <w:rPr>
          <w:rFonts w:ascii="Times New Roman" w:hAnsi="Times New Roman" w:cs="Times New Roman"/>
          <w:sz w:val="24"/>
          <w:szCs w:val="24"/>
        </w:rPr>
        <w:t xml:space="preserve"> рассказывает о птичьих гнездах», </w:t>
      </w:r>
      <w:proofErr w:type="gramStart"/>
      <w:r w:rsidRPr="00F46BC3">
        <w:rPr>
          <w:rFonts w:ascii="Times New Roman" w:hAnsi="Times New Roman" w:cs="Times New Roman"/>
          <w:sz w:val="24"/>
          <w:szCs w:val="24"/>
        </w:rPr>
        <w:t>уточняющее</w:t>
      </w:r>
      <w:proofErr w:type="gramEnd"/>
      <w:r w:rsidRPr="00F46BC3">
        <w:rPr>
          <w:rFonts w:ascii="Times New Roman" w:hAnsi="Times New Roman" w:cs="Times New Roman"/>
          <w:sz w:val="24"/>
          <w:szCs w:val="24"/>
        </w:rPr>
        <w:t xml:space="preserve"> представления детей старшего дошкольного возраста о том, как и для чего птицы устраивают гнезда.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w:t>
      </w:r>
      <w:proofErr w:type="spellStart"/>
      <w:r w:rsidRPr="00F46BC3">
        <w:rPr>
          <w:rFonts w:ascii="Times New Roman" w:hAnsi="Times New Roman" w:cs="Times New Roman"/>
          <w:sz w:val="24"/>
          <w:szCs w:val="24"/>
        </w:rPr>
        <w:t>Карлсон</w:t>
      </w:r>
      <w:proofErr w:type="spellEnd"/>
      <w:r w:rsidRPr="00F46BC3">
        <w:rPr>
          <w:rFonts w:ascii="Times New Roman" w:hAnsi="Times New Roman" w:cs="Times New Roman"/>
          <w:sz w:val="24"/>
          <w:szCs w:val="24"/>
        </w:rPr>
        <w:t xml:space="preserve"> учится ухаживать за комнатными растениями», воспитывающее бережное отношение детей среднего дошкольного возраста к комнатным растениям, знакомящее с новыми видами растений и способами ухода за ними.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w:t>
      </w:r>
      <w:proofErr w:type="spellStart"/>
      <w:r w:rsidRPr="00F46BC3">
        <w:rPr>
          <w:rFonts w:ascii="Times New Roman" w:hAnsi="Times New Roman" w:cs="Times New Roman"/>
          <w:sz w:val="24"/>
          <w:szCs w:val="24"/>
        </w:rPr>
        <w:t>Карлсон</w:t>
      </w:r>
      <w:proofErr w:type="spellEnd"/>
      <w:r w:rsidRPr="00F46BC3">
        <w:rPr>
          <w:rFonts w:ascii="Times New Roman" w:hAnsi="Times New Roman" w:cs="Times New Roman"/>
          <w:sz w:val="24"/>
          <w:szCs w:val="24"/>
        </w:rPr>
        <w:t xml:space="preserve"> выращивает зеленый лук», расширяющее представление детей среднего дошкольного возраста о росте и развитии растений.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С образом доктора Айболита у дошкольников связаны представления о добром враче, который лечит животных и заботится о них. Этот игровой персонаж можно включать в игровые обучающие ситуации для работы с детьми разного возраста. В рамках игровых действий Айболит может </w:t>
      </w:r>
      <w:proofErr w:type="gramStart"/>
      <w:r w:rsidRPr="00F46BC3">
        <w:rPr>
          <w:rFonts w:ascii="Times New Roman" w:hAnsi="Times New Roman" w:cs="Times New Roman"/>
          <w:sz w:val="24"/>
          <w:szCs w:val="24"/>
        </w:rPr>
        <w:t>выполнять роль</w:t>
      </w:r>
      <w:proofErr w:type="gramEnd"/>
      <w:r w:rsidRPr="00F46BC3">
        <w:rPr>
          <w:rFonts w:ascii="Times New Roman" w:hAnsi="Times New Roman" w:cs="Times New Roman"/>
          <w:sz w:val="24"/>
          <w:szCs w:val="24"/>
        </w:rPr>
        <w:t>, важную для экологического воспитания детей. Он показывает, как нужно осматривать пациентов, ставить диагноз, устанавливать причину отклонения от нормы, определять способы лечения. Большое значение имеют и атрибуты этого игрового персонажа: белый халат, очки и борода; рецепты и ручка; чемоданчик с необходимыми атрибутами для занятия. Доктор может приезжать к больным на машине и увозить на ней пациентов в лечебницу.</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Важно иметь в виду следующее - в рамках игры совершается реальное общение с живыми объектами и их средой обитания. Настоящая обязанность врача - выяснить состояние пациента, условия, при которых возникло заболевание, дать соответствующие оценку и рекомендации. Авторитет Айболита очень велик, поэтому такая игра всегда проходит на сильном эмоциональном впечатлении. С данным персонажем возможно проведение занятий: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«Айболит осматривает комнатные растения», </w:t>
      </w:r>
      <w:proofErr w:type="gramStart"/>
      <w:r w:rsidRPr="00F46BC3">
        <w:rPr>
          <w:rFonts w:ascii="Times New Roman" w:hAnsi="Times New Roman" w:cs="Times New Roman"/>
          <w:sz w:val="24"/>
          <w:szCs w:val="24"/>
        </w:rPr>
        <w:t>побуждающее</w:t>
      </w:r>
      <w:proofErr w:type="gramEnd"/>
      <w:r w:rsidRPr="00F46BC3">
        <w:rPr>
          <w:rFonts w:ascii="Times New Roman" w:hAnsi="Times New Roman" w:cs="Times New Roman"/>
          <w:sz w:val="24"/>
          <w:szCs w:val="24"/>
        </w:rPr>
        <w:t xml:space="preserve"> детей среднего дошкольного возраста внимательно относиться к внешнему виду комнатных растений, знакомящее со способами помощи при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нездоровом </w:t>
      </w:r>
      <w:proofErr w:type="gramStart"/>
      <w:r w:rsidRPr="00F46BC3">
        <w:rPr>
          <w:rFonts w:ascii="Times New Roman" w:hAnsi="Times New Roman" w:cs="Times New Roman"/>
          <w:sz w:val="24"/>
          <w:szCs w:val="24"/>
        </w:rPr>
        <w:t>состоянии</w:t>
      </w:r>
      <w:proofErr w:type="gramEnd"/>
      <w:r w:rsidRPr="00F46BC3">
        <w:rPr>
          <w:rFonts w:ascii="Times New Roman" w:hAnsi="Times New Roman" w:cs="Times New Roman"/>
          <w:sz w:val="24"/>
          <w:szCs w:val="24"/>
        </w:rPr>
        <w:t>.</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«Айболит рассказывает о пользе комнатных растений», </w:t>
      </w:r>
      <w:proofErr w:type="gramStart"/>
      <w:r w:rsidRPr="00F46BC3">
        <w:rPr>
          <w:rFonts w:ascii="Times New Roman" w:hAnsi="Times New Roman" w:cs="Times New Roman"/>
          <w:sz w:val="24"/>
          <w:szCs w:val="24"/>
        </w:rPr>
        <w:t>знакомящее</w:t>
      </w:r>
      <w:proofErr w:type="gramEnd"/>
      <w:r w:rsidRPr="00F46BC3">
        <w:rPr>
          <w:rFonts w:ascii="Times New Roman" w:hAnsi="Times New Roman" w:cs="Times New Roman"/>
          <w:sz w:val="24"/>
          <w:szCs w:val="24"/>
        </w:rPr>
        <w:t xml:space="preserve">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детей старшего дошкольного возраста с благотворным влиянием</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комнатных растений на здоровье человека, закрепляющее навыки по уходу за ними.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«Айболит осматривает животных – обитателей уголка природы», </w:t>
      </w:r>
      <w:proofErr w:type="gramStart"/>
      <w:r w:rsidRPr="00F46BC3">
        <w:rPr>
          <w:rFonts w:ascii="Times New Roman" w:hAnsi="Times New Roman" w:cs="Times New Roman"/>
          <w:sz w:val="24"/>
          <w:szCs w:val="24"/>
        </w:rPr>
        <w:t>знакомящее</w:t>
      </w:r>
      <w:proofErr w:type="gramEnd"/>
      <w:r w:rsidRPr="00F46BC3">
        <w:rPr>
          <w:rFonts w:ascii="Times New Roman" w:hAnsi="Times New Roman" w:cs="Times New Roman"/>
          <w:sz w:val="24"/>
          <w:szCs w:val="24"/>
        </w:rPr>
        <w:t xml:space="preserve"> детей среднего и старшего дошкольного возраста с признаками плохого самочувствия питомцев живого уголка, способами помощи.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«Айболит рассказывает о лекарственных растениях». </w:t>
      </w:r>
      <w:proofErr w:type="gramStart"/>
      <w:r w:rsidRPr="00F46BC3">
        <w:rPr>
          <w:rFonts w:ascii="Times New Roman" w:hAnsi="Times New Roman" w:cs="Times New Roman"/>
          <w:sz w:val="24"/>
          <w:szCs w:val="24"/>
        </w:rPr>
        <w:t>Знакомящее</w:t>
      </w:r>
      <w:proofErr w:type="gramEnd"/>
      <w:r w:rsidRPr="00F46BC3">
        <w:rPr>
          <w:rFonts w:ascii="Times New Roman" w:hAnsi="Times New Roman" w:cs="Times New Roman"/>
          <w:sz w:val="24"/>
          <w:szCs w:val="24"/>
        </w:rPr>
        <w:t xml:space="preserve"> детей старшего дошкольного возраста с лекарственными растениями, произрастающими вблизи детского сада, правилах сбора и хранения, их пользе для здоровья человека.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«Айболит рассказывает о здоровом образе жизни», дающем представления детям старшего дошкольного возраста о правильном питании, закаливании, значении прогулок на свежем воздухе и физических упражнений, положительном эмоциональном состоянии и влиянии всех этих факторов на здоровье человека.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lastRenderedPageBreak/>
        <w:t xml:space="preserve">          Колобок как герой знаменитой сказки интересен несколькими моментами: тем, что он катится через лес, встречается с лесными зверями и тем, что он хлебное изделие. Эти особенности биографии героя могут быть использованы в игровых обучающих ситуациях с детьми разного возраста. С данным персонажем возможно проведение занятий: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«Колобок знакомится с жизнью лесных обитателей», цикл занятий для детей младшего и среднего дошкольного возраста, дающий представления о жизни животных в лесу.</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«Колобок отправляется в лес», уточняющее представления детей старшего дошкольного возраста о жизни животных в лесу, формирующее представление о лесе, как сообществе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«Колобок учит ребят выпекать булочки», уточняющее представление детей старшего дошкольного возраста о хлебобулочных изделиях, процессе их изготовления.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«Колобок </w:t>
      </w:r>
      <w:proofErr w:type="gramStart"/>
      <w:r w:rsidRPr="00F46BC3">
        <w:rPr>
          <w:rFonts w:ascii="Times New Roman" w:hAnsi="Times New Roman" w:cs="Times New Roman"/>
          <w:sz w:val="24"/>
          <w:szCs w:val="24"/>
        </w:rPr>
        <w:t>рассказывает</w:t>
      </w:r>
      <w:proofErr w:type="gramEnd"/>
      <w:r w:rsidRPr="00F46BC3">
        <w:rPr>
          <w:rFonts w:ascii="Times New Roman" w:hAnsi="Times New Roman" w:cs="Times New Roman"/>
          <w:sz w:val="24"/>
          <w:szCs w:val="24"/>
        </w:rPr>
        <w:t xml:space="preserve"> как получается мука», знакомящее детей старшего дошкольного возраста с процессом изготовления муки из пшеницы и ржи, выращивании злаков.</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Вини </w:t>
      </w:r>
      <w:proofErr w:type="gramStart"/>
      <w:r w:rsidRPr="00F46BC3">
        <w:rPr>
          <w:rFonts w:ascii="Times New Roman" w:hAnsi="Times New Roman" w:cs="Times New Roman"/>
          <w:sz w:val="24"/>
          <w:szCs w:val="24"/>
        </w:rPr>
        <w:t>-П</w:t>
      </w:r>
      <w:proofErr w:type="gramEnd"/>
      <w:r w:rsidRPr="00F46BC3">
        <w:rPr>
          <w:rFonts w:ascii="Times New Roman" w:hAnsi="Times New Roman" w:cs="Times New Roman"/>
          <w:sz w:val="24"/>
          <w:szCs w:val="24"/>
        </w:rPr>
        <w:t>ух - один из самых любимых литературных героев детворы, которая знает о его приключениях по книге и мультфильмам. Он толстый, добродушный, очень любит ходить в гости, любит покушать и полакомиться медом. С данным персонажем возможно проведение занятий: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«Вини </w:t>
      </w:r>
      <w:proofErr w:type="gramStart"/>
      <w:r w:rsidRPr="00F46BC3">
        <w:rPr>
          <w:rFonts w:ascii="Times New Roman" w:hAnsi="Times New Roman" w:cs="Times New Roman"/>
          <w:sz w:val="24"/>
          <w:szCs w:val="24"/>
        </w:rPr>
        <w:t>-П</w:t>
      </w:r>
      <w:proofErr w:type="gramEnd"/>
      <w:r w:rsidRPr="00F46BC3">
        <w:rPr>
          <w:rFonts w:ascii="Times New Roman" w:hAnsi="Times New Roman" w:cs="Times New Roman"/>
          <w:sz w:val="24"/>
          <w:szCs w:val="24"/>
        </w:rPr>
        <w:t xml:space="preserve">ух идет на луг за медом», знакомящее детей старшего дошкольного возраста с лугом, как сообществом светолюбивых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травянистых растений, жизнью насекомых, поведением пчел.</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«Вини - Пух знакомит ребят с растениями медоносами», </w:t>
      </w:r>
      <w:proofErr w:type="gramStart"/>
      <w:r w:rsidRPr="00F46BC3">
        <w:rPr>
          <w:rFonts w:ascii="Times New Roman" w:hAnsi="Times New Roman" w:cs="Times New Roman"/>
          <w:sz w:val="24"/>
          <w:szCs w:val="24"/>
        </w:rPr>
        <w:t>знакомящем</w:t>
      </w:r>
      <w:proofErr w:type="gramEnd"/>
      <w:r w:rsidRPr="00F46BC3">
        <w:rPr>
          <w:rFonts w:ascii="Times New Roman" w:hAnsi="Times New Roman" w:cs="Times New Roman"/>
          <w:sz w:val="24"/>
          <w:szCs w:val="24"/>
        </w:rPr>
        <w:t xml:space="preserve"> детей старшего дошкольного возраста с медоносными растениями.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«Вини </w:t>
      </w:r>
      <w:proofErr w:type="gramStart"/>
      <w:r w:rsidRPr="00F46BC3">
        <w:rPr>
          <w:rFonts w:ascii="Times New Roman" w:hAnsi="Times New Roman" w:cs="Times New Roman"/>
          <w:sz w:val="24"/>
          <w:szCs w:val="24"/>
        </w:rPr>
        <w:t>-П</w:t>
      </w:r>
      <w:proofErr w:type="gramEnd"/>
      <w:r w:rsidRPr="00F46BC3">
        <w:rPr>
          <w:rFonts w:ascii="Times New Roman" w:hAnsi="Times New Roman" w:cs="Times New Roman"/>
          <w:sz w:val="24"/>
          <w:szCs w:val="24"/>
        </w:rPr>
        <w:t>ух пришел к обеду», знакомящее детей среднего дошкольного возраста о продуктах, из которых готовят обед.</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w:t>
      </w:r>
      <w:proofErr w:type="spellStart"/>
      <w:r w:rsidRPr="00F46BC3">
        <w:rPr>
          <w:rFonts w:ascii="Times New Roman" w:hAnsi="Times New Roman" w:cs="Times New Roman"/>
          <w:sz w:val="24"/>
          <w:szCs w:val="24"/>
        </w:rPr>
        <w:t>Чиполлино</w:t>
      </w:r>
      <w:proofErr w:type="spellEnd"/>
      <w:r w:rsidRPr="00F46BC3">
        <w:rPr>
          <w:rFonts w:ascii="Times New Roman" w:hAnsi="Times New Roman" w:cs="Times New Roman"/>
          <w:sz w:val="24"/>
          <w:szCs w:val="24"/>
        </w:rPr>
        <w:t xml:space="preserve">, герой сказки </w:t>
      </w:r>
      <w:proofErr w:type="spellStart"/>
      <w:r w:rsidRPr="00F46BC3">
        <w:rPr>
          <w:rFonts w:ascii="Times New Roman" w:hAnsi="Times New Roman" w:cs="Times New Roman"/>
          <w:sz w:val="24"/>
          <w:szCs w:val="24"/>
        </w:rPr>
        <w:t>Джанни</w:t>
      </w:r>
      <w:proofErr w:type="spellEnd"/>
      <w:r w:rsidRPr="00F46BC3">
        <w:rPr>
          <w:rFonts w:ascii="Times New Roman" w:hAnsi="Times New Roman" w:cs="Times New Roman"/>
          <w:sz w:val="24"/>
          <w:szCs w:val="24"/>
        </w:rPr>
        <w:t xml:space="preserve"> </w:t>
      </w:r>
      <w:proofErr w:type="spellStart"/>
      <w:r w:rsidRPr="00F46BC3">
        <w:rPr>
          <w:rFonts w:ascii="Times New Roman" w:hAnsi="Times New Roman" w:cs="Times New Roman"/>
          <w:sz w:val="24"/>
          <w:szCs w:val="24"/>
        </w:rPr>
        <w:t>Родари</w:t>
      </w:r>
      <w:proofErr w:type="spellEnd"/>
      <w:r w:rsidRPr="00F46BC3">
        <w:rPr>
          <w:rFonts w:ascii="Times New Roman" w:hAnsi="Times New Roman" w:cs="Times New Roman"/>
          <w:sz w:val="24"/>
          <w:szCs w:val="24"/>
        </w:rPr>
        <w:t xml:space="preserve">, очень нравится детям. Он смел, находчив, дружелюбен. Если дети незнакомы с содержанием, следует сначала прочитать им эту сказку. Во всех игровых ситуациях кукла </w:t>
      </w:r>
      <w:proofErr w:type="spellStart"/>
      <w:r w:rsidRPr="00F46BC3">
        <w:rPr>
          <w:rFonts w:ascii="Times New Roman" w:hAnsi="Times New Roman" w:cs="Times New Roman"/>
          <w:sz w:val="24"/>
          <w:szCs w:val="24"/>
        </w:rPr>
        <w:t>Чиполлино</w:t>
      </w:r>
      <w:proofErr w:type="spellEnd"/>
      <w:r w:rsidRPr="00F46BC3">
        <w:rPr>
          <w:rFonts w:ascii="Times New Roman" w:hAnsi="Times New Roman" w:cs="Times New Roman"/>
          <w:sz w:val="24"/>
          <w:szCs w:val="24"/>
        </w:rPr>
        <w:t xml:space="preserve"> проявляет большую активность: приносит или привозит овощи и фрукты, раздает их детям, рассказывает о них много интересного, рассуждает, учит, удивляет. Такое поведение легко разыгрывать с подвижной куклой </w:t>
      </w:r>
      <w:proofErr w:type="spellStart"/>
      <w:r w:rsidRPr="00F46BC3">
        <w:rPr>
          <w:rFonts w:ascii="Times New Roman" w:hAnsi="Times New Roman" w:cs="Times New Roman"/>
          <w:sz w:val="24"/>
          <w:szCs w:val="24"/>
        </w:rPr>
        <w:t>би</w:t>
      </w:r>
      <w:proofErr w:type="spellEnd"/>
      <w:r w:rsidRPr="00F46BC3">
        <w:rPr>
          <w:rFonts w:ascii="Times New Roman" w:hAnsi="Times New Roman" w:cs="Times New Roman"/>
          <w:sz w:val="24"/>
          <w:szCs w:val="24"/>
        </w:rPr>
        <w:t>-ба-</w:t>
      </w:r>
      <w:proofErr w:type="spellStart"/>
      <w:r w:rsidRPr="00F46BC3">
        <w:rPr>
          <w:rFonts w:ascii="Times New Roman" w:hAnsi="Times New Roman" w:cs="Times New Roman"/>
          <w:sz w:val="24"/>
          <w:szCs w:val="24"/>
        </w:rPr>
        <w:t>бо</w:t>
      </w:r>
      <w:proofErr w:type="spellEnd"/>
      <w:r w:rsidRPr="00F46BC3">
        <w:rPr>
          <w:rFonts w:ascii="Times New Roman" w:hAnsi="Times New Roman" w:cs="Times New Roman"/>
          <w:sz w:val="24"/>
          <w:szCs w:val="24"/>
        </w:rPr>
        <w:t>. С данным персонажем возможно проведение занятий: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w:t>
      </w:r>
      <w:proofErr w:type="spellStart"/>
      <w:r w:rsidRPr="00F46BC3">
        <w:rPr>
          <w:rFonts w:ascii="Times New Roman" w:hAnsi="Times New Roman" w:cs="Times New Roman"/>
          <w:sz w:val="24"/>
          <w:szCs w:val="24"/>
        </w:rPr>
        <w:t>Чиполлино</w:t>
      </w:r>
      <w:proofErr w:type="spellEnd"/>
      <w:r w:rsidRPr="00F46BC3">
        <w:rPr>
          <w:rFonts w:ascii="Times New Roman" w:hAnsi="Times New Roman" w:cs="Times New Roman"/>
          <w:sz w:val="24"/>
          <w:szCs w:val="24"/>
        </w:rPr>
        <w:t xml:space="preserve"> помогает выращивать лук», </w:t>
      </w:r>
      <w:proofErr w:type="gramStart"/>
      <w:r w:rsidRPr="00F46BC3">
        <w:rPr>
          <w:rFonts w:ascii="Times New Roman" w:hAnsi="Times New Roman" w:cs="Times New Roman"/>
          <w:sz w:val="24"/>
          <w:szCs w:val="24"/>
        </w:rPr>
        <w:t>уточняющее</w:t>
      </w:r>
      <w:proofErr w:type="gramEnd"/>
      <w:r w:rsidRPr="00F46BC3">
        <w:rPr>
          <w:rFonts w:ascii="Times New Roman" w:hAnsi="Times New Roman" w:cs="Times New Roman"/>
          <w:sz w:val="24"/>
          <w:szCs w:val="24"/>
        </w:rPr>
        <w:t xml:space="preserve"> представления детей среднего и старшего дошкольного возраста об условиях, необходимых для роста растений, о содержащихся в них витаминах.</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w:t>
      </w:r>
      <w:proofErr w:type="spellStart"/>
      <w:r w:rsidRPr="00F46BC3">
        <w:rPr>
          <w:rFonts w:ascii="Times New Roman" w:hAnsi="Times New Roman" w:cs="Times New Roman"/>
          <w:sz w:val="24"/>
          <w:szCs w:val="24"/>
        </w:rPr>
        <w:t>Чиполлино</w:t>
      </w:r>
      <w:proofErr w:type="spellEnd"/>
      <w:r w:rsidRPr="00F46BC3">
        <w:rPr>
          <w:rFonts w:ascii="Times New Roman" w:hAnsi="Times New Roman" w:cs="Times New Roman"/>
          <w:sz w:val="24"/>
          <w:szCs w:val="24"/>
        </w:rPr>
        <w:t xml:space="preserve"> проводит опыты с луком», </w:t>
      </w:r>
      <w:proofErr w:type="gramStart"/>
      <w:r w:rsidRPr="00F46BC3">
        <w:rPr>
          <w:rFonts w:ascii="Times New Roman" w:hAnsi="Times New Roman" w:cs="Times New Roman"/>
          <w:sz w:val="24"/>
          <w:szCs w:val="24"/>
        </w:rPr>
        <w:t>формирующее</w:t>
      </w:r>
      <w:proofErr w:type="gramEnd"/>
      <w:r w:rsidRPr="00F46BC3">
        <w:rPr>
          <w:rFonts w:ascii="Times New Roman" w:hAnsi="Times New Roman" w:cs="Times New Roman"/>
          <w:sz w:val="24"/>
          <w:szCs w:val="24"/>
        </w:rPr>
        <w:t xml:space="preserve"> у детей старшего дошкольного возраста представлений о комплексе условий, необходимых для роста растений, значимости каждого из них.</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w:t>
      </w:r>
      <w:proofErr w:type="spellStart"/>
      <w:r w:rsidRPr="00F46BC3">
        <w:rPr>
          <w:rFonts w:ascii="Times New Roman" w:hAnsi="Times New Roman" w:cs="Times New Roman"/>
          <w:sz w:val="24"/>
          <w:szCs w:val="24"/>
        </w:rPr>
        <w:t>Чиполлино</w:t>
      </w:r>
      <w:proofErr w:type="spellEnd"/>
      <w:r w:rsidRPr="00F46BC3">
        <w:rPr>
          <w:rFonts w:ascii="Times New Roman" w:hAnsi="Times New Roman" w:cs="Times New Roman"/>
          <w:sz w:val="24"/>
          <w:szCs w:val="24"/>
        </w:rPr>
        <w:t xml:space="preserve"> разводит огород на окне», </w:t>
      </w:r>
      <w:proofErr w:type="gramStart"/>
      <w:r w:rsidRPr="00F46BC3">
        <w:rPr>
          <w:rFonts w:ascii="Times New Roman" w:hAnsi="Times New Roman" w:cs="Times New Roman"/>
          <w:sz w:val="24"/>
          <w:szCs w:val="24"/>
        </w:rPr>
        <w:t>знакомящее</w:t>
      </w:r>
      <w:proofErr w:type="gramEnd"/>
      <w:r w:rsidRPr="00F46BC3">
        <w:rPr>
          <w:rFonts w:ascii="Times New Roman" w:hAnsi="Times New Roman" w:cs="Times New Roman"/>
          <w:sz w:val="24"/>
          <w:szCs w:val="24"/>
        </w:rPr>
        <w:t xml:space="preserve"> детей среднего и старшего дошкольного возраста с правилами посадки корнеплодов, луковиц и клубней растений, правилами ухода за ними.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w:t>
      </w:r>
      <w:proofErr w:type="spellStart"/>
      <w:r w:rsidRPr="00F46BC3">
        <w:rPr>
          <w:rFonts w:ascii="Times New Roman" w:hAnsi="Times New Roman" w:cs="Times New Roman"/>
          <w:sz w:val="24"/>
          <w:szCs w:val="24"/>
        </w:rPr>
        <w:t>Чиполлино</w:t>
      </w:r>
      <w:proofErr w:type="spellEnd"/>
      <w:r w:rsidRPr="00F46BC3">
        <w:rPr>
          <w:rFonts w:ascii="Times New Roman" w:hAnsi="Times New Roman" w:cs="Times New Roman"/>
          <w:sz w:val="24"/>
          <w:szCs w:val="24"/>
        </w:rPr>
        <w:t xml:space="preserve"> учит детей выращивать картофель», </w:t>
      </w:r>
      <w:proofErr w:type="gramStart"/>
      <w:r w:rsidRPr="00F46BC3">
        <w:rPr>
          <w:rFonts w:ascii="Times New Roman" w:hAnsi="Times New Roman" w:cs="Times New Roman"/>
          <w:sz w:val="24"/>
          <w:szCs w:val="24"/>
        </w:rPr>
        <w:t>знакомящее</w:t>
      </w:r>
      <w:proofErr w:type="gramEnd"/>
      <w:r w:rsidRPr="00F46BC3">
        <w:rPr>
          <w:rFonts w:ascii="Times New Roman" w:hAnsi="Times New Roman" w:cs="Times New Roman"/>
          <w:sz w:val="24"/>
          <w:szCs w:val="24"/>
        </w:rPr>
        <w:t xml:space="preserve"> детей старшего дошкольного возраста с особенностями выращивания картофеля на огороде.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w:t>
      </w:r>
      <w:proofErr w:type="spellStart"/>
      <w:r w:rsidRPr="00F46BC3">
        <w:rPr>
          <w:rFonts w:ascii="Times New Roman" w:hAnsi="Times New Roman" w:cs="Times New Roman"/>
          <w:sz w:val="24"/>
          <w:szCs w:val="24"/>
        </w:rPr>
        <w:t>Чиполлино</w:t>
      </w:r>
      <w:proofErr w:type="spellEnd"/>
      <w:r w:rsidRPr="00F46BC3">
        <w:rPr>
          <w:rFonts w:ascii="Times New Roman" w:hAnsi="Times New Roman" w:cs="Times New Roman"/>
          <w:sz w:val="24"/>
          <w:szCs w:val="24"/>
        </w:rPr>
        <w:t xml:space="preserve"> готовит винегрет», </w:t>
      </w:r>
      <w:proofErr w:type="gramStart"/>
      <w:r w:rsidRPr="00F46BC3">
        <w:rPr>
          <w:rFonts w:ascii="Times New Roman" w:hAnsi="Times New Roman" w:cs="Times New Roman"/>
          <w:sz w:val="24"/>
          <w:szCs w:val="24"/>
        </w:rPr>
        <w:t>закрепляющее</w:t>
      </w:r>
      <w:proofErr w:type="gramEnd"/>
      <w:r w:rsidRPr="00F46BC3">
        <w:rPr>
          <w:rFonts w:ascii="Times New Roman" w:hAnsi="Times New Roman" w:cs="Times New Roman"/>
          <w:sz w:val="24"/>
          <w:szCs w:val="24"/>
        </w:rPr>
        <w:t xml:space="preserve"> знания детей среднего и старшего дошкольного возраста об основных овощных культурах, различении сырых и отварных овощей.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lastRenderedPageBreak/>
        <w:t>·        «</w:t>
      </w:r>
      <w:proofErr w:type="spellStart"/>
      <w:r w:rsidRPr="00F46BC3">
        <w:rPr>
          <w:rFonts w:ascii="Times New Roman" w:hAnsi="Times New Roman" w:cs="Times New Roman"/>
          <w:sz w:val="24"/>
          <w:szCs w:val="24"/>
        </w:rPr>
        <w:t>Чиполлино</w:t>
      </w:r>
      <w:proofErr w:type="spellEnd"/>
      <w:r w:rsidRPr="00F46BC3">
        <w:rPr>
          <w:rFonts w:ascii="Times New Roman" w:hAnsi="Times New Roman" w:cs="Times New Roman"/>
          <w:sz w:val="24"/>
          <w:szCs w:val="24"/>
        </w:rPr>
        <w:t xml:space="preserve"> и его друзья рассказывают об овощах и фруктах», закрепляющее представления детей среднего дошкольного возраста об овощах и фруктах, особенностях их произрастания. Пользе для здоровья человека.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Дети любят Незнайку, героя сказок </w:t>
      </w:r>
      <w:proofErr w:type="spellStart"/>
      <w:r w:rsidRPr="00F46BC3">
        <w:rPr>
          <w:rFonts w:ascii="Times New Roman" w:hAnsi="Times New Roman" w:cs="Times New Roman"/>
          <w:sz w:val="24"/>
          <w:szCs w:val="24"/>
        </w:rPr>
        <w:t>Н.Носова</w:t>
      </w:r>
      <w:proofErr w:type="spellEnd"/>
      <w:r w:rsidRPr="00F46BC3">
        <w:rPr>
          <w:rFonts w:ascii="Times New Roman" w:hAnsi="Times New Roman" w:cs="Times New Roman"/>
          <w:sz w:val="24"/>
          <w:szCs w:val="24"/>
        </w:rPr>
        <w:t xml:space="preserve">, несмотря на то, что он постоянно хвастается своими удивительными способностями. На самом деле он беспомощен, часто попадает в нелепое положение. Ему постоянно нужна помощь друзей. Эту особенность Незнайки легко использовать в различных игровых обучающих ситуациях, в которых кукла будет давать заведомо неверные ответы, строить неправильные предложения. Особенно </w:t>
      </w:r>
      <w:proofErr w:type="gramStart"/>
      <w:r w:rsidRPr="00F46BC3">
        <w:rPr>
          <w:rFonts w:ascii="Times New Roman" w:hAnsi="Times New Roman" w:cs="Times New Roman"/>
          <w:sz w:val="24"/>
          <w:szCs w:val="24"/>
        </w:rPr>
        <w:t>успешными</w:t>
      </w:r>
      <w:proofErr w:type="gramEnd"/>
      <w:r w:rsidRPr="00F46BC3">
        <w:rPr>
          <w:rFonts w:ascii="Times New Roman" w:hAnsi="Times New Roman" w:cs="Times New Roman"/>
          <w:sz w:val="24"/>
          <w:szCs w:val="24"/>
        </w:rPr>
        <w:t xml:space="preserve"> игровые ситуации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будут в том случае, если все же Незнайка будет проявлять старание и хоть иногда, на радость детям, отвечать правильно.  С данным персонажем возможно проведение занятий: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«Незнайка знакомится с комнатными растениями», </w:t>
      </w:r>
      <w:proofErr w:type="gramStart"/>
      <w:r w:rsidRPr="00F46BC3">
        <w:rPr>
          <w:rFonts w:ascii="Times New Roman" w:hAnsi="Times New Roman" w:cs="Times New Roman"/>
          <w:sz w:val="24"/>
          <w:szCs w:val="24"/>
        </w:rPr>
        <w:t>уточняющее</w:t>
      </w:r>
      <w:proofErr w:type="gramEnd"/>
      <w:r w:rsidRPr="00F46BC3">
        <w:rPr>
          <w:rFonts w:ascii="Times New Roman" w:hAnsi="Times New Roman" w:cs="Times New Roman"/>
          <w:sz w:val="24"/>
          <w:szCs w:val="24"/>
        </w:rPr>
        <w:t xml:space="preserve"> представления детей среднего дошкольного возраста о комнатных растениях и условиях их жизни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«Что мы знаем о лете», уточняющее знание детей старшего дошкольного возраста о летнем периоде в жизни растений и животных, трудовой сезонной деятельности людей.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w:t>
      </w:r>
      <w:proofErr w:type="spellStart"/>
      <w:r w:rsidRPr="00F46BC3">
        <w:rPr>
          <w:rFonts w:ascii="Times New Roman" w:hAnsi="Times New Roman" w:cs="Times New Roman"/>
          <w:sz w:val="24"/>
          <w:szCs w:val="24"/>
        </w:rPr>
        <w:t>Дюймовочку</w:t>
      </w:r>
      <w:proofErr w:type="spellEnd"/>
      <w:r w:rsidRPr="00F46BC3">
        <w:rPr>
          <w:rFonts w:ascii="Times New Roman" w:hAnsi="Times New Roman" w:cs="Times New Roman"/>
          <w:sz w:val="24"/>
          <w:szCs w:val="24"/>
        </w:rPr>
        <w:t>, героиню одноименной сказки Г.-</w:t>
      </w:r>
      <w:proofErr w:type="spellStart"/>
      <w:r w:rsidRPr="00F46BC3">
        <w:rPr>
          <w:rFonts w:ascii="Times New Roman" w:hAnsi="Times New Roman" w:cs="Times New Roman"/>
          <w:sz w:val="24"/>
          <w:szCs w:val="24"/>
        </w:rPr>
        <w:t>Х.Андерсена</w:t>
      </w:r>
      <w:proofErr w:type="spellEnd"/>
      <w:r w:rsidRPr="00F46BC3">
        <w:rPr>
          <w:rFonts w:ascii="Times New Roman" w:hAnsi="Times New Roman" w:cs="Times New Roman"/>
          <w:sz w:val="24"/>
          <w:szCs w:val="24"/>
        </w:rPr>
        <w:t>, знают многие дети. Это прелестная маленькая девочка появилась из большого чудесного цветка. Вся ее жизнь связана с растениями и некоторыми животными, о которых она может рассказать дошкольникам. В игровых ситуациях может быть использована маленькая, красиво одетая куколка. С данным персонажем возможно проведение занятий: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w:t>
      </w:r>
      <w:proofErr w:type="spellStart"/>
      <w:r w:rsidRPr="00F46BC3">
        <w:rPr>
          <w:rFonts w:ascii="Times New Roman" w:hAnsi="Times New Roman" w:cs="Times New Roman"/>
          <w:sz w:val="24"/>
          <w:szCs w:val="24"/>
        </w:rPr>
        <w:t>Дюймовочка</w:t>
      </w:r>
      <w:proofErr w:type="spellEnd"/>
      <w:r w:rsidRPr="00F46BC3">
        <w:rPr>
          <w:rFonts w:ascii="Times New Roman" w:hAnsi="Times New Roman" w:cs="Times New Roman"/>
          <w:sz w:val="24"/>
          <w:szCs w:val="24"/>
        </w:rPr>
        <w:t xml:space="preserve"> знакомит ребят с первоцветами», </w:t>
      </w:r>
      <w:proofErr w:type="gramStart"/>
      <w:r w:rsidRPr="00F46BC3">
        <w:rPr>
          <w:rFonts w:ascii="Times New Roman" w:hAnsi="Times New Roman" w:cs="Times New Roman"/>
          <w:sz w:val="24"/>
          <w:szCs w:val="24"/>
        </w:rPr>
        <w:t>знакомящее</w:t>
      </w:r>
      <w:proofErr w:type="gramEnd"/>
      <w:r w:rsidRPr="00F46BC3">
        <w:rPr>
          <w:rFonts w:ascii="Times New Roman" w:hAnsi="Times New Roman" w:cs="Times New Roman"/>
          <w:sz w:val="24"/>
          <w:szCs w:val="24"/>
        </w:rPr>
        <w:t xml:space="preserve"> детей среднего и старшего дошкольного возраста с ранними цветочными растениями, их характерными особенностями, отличиями живых и искусственных растений, растениями, занесенными в Красную книгу.</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w:t>
      </w:r>
      <w:proofErr w:type="spellStart"/>
      <w:r w:rsidRPr="00F46BC3">
        <w:rPr>
          <w:rFonts w:ascii="Times New Roman" w:hAnsi="Times New Roman" w:cs="Times New Roman"/>
          <w:sz w:val="24"/>
          <w:szCs w:val="24"/>
        </w:rPr>
        <w:t>Дюймовочка</w:t>
      </w:r>
      <w:proofErr w:type="spellEnd"/>
      <w:r w:rsidRPr="00F46BC3">
        <w:rPr>
          <w:rFonts w:ascii="Times New Roman" w:hAnsi="Times New Roman" w:cs="Times New Roman"/>
          <w:sz w:val="24"/>
          <w:szCs w:val="24"/>
        </w:rPr>
        <w:t xml:space="preserve"> рассказывает об основных правилах посадки цветочных растений», </w:t>
      </w:r>
      <w:proofErr w:type="gramStart"/>
      <w:r w:rsidRPr="00F46BC3">
        <w:rPr>
          <w:rFonts w:ascii="Times New Roman" w:hAnsi="Times New Roman" w:cs="Times New Roman"/>
          <w:sz w:val="24"/>
          <w:szCs w:val="24"/>
        </w:rPr>
        <w:t>знакомящее</w:t>
      </w:r>
      <w:proofErr w:type="gramEnd"/>
      <w:r w:rsidRPr="00F46BC3">
        <w:rPr>
          <w:rFonts w:ascii="Times New Roman" w:hAnsi="Times New Roman" w:cs="Times New Roman"/>
          <w:sz w:val="24"/>
          <w:szCs w:val="24"/>
        </w:rPr>
        <w:t xml:space="preserve"> детей старшего дошкольного возраста с процессом выращивания растений из семян, клубней, луковиц и рассады, основными способами посадки и правилами ухода за растениями.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«Путешествие по сказке «</w:t>
      </w:r>
      <w:proofErr w:type="spellStart"/>
      <w:r w:rsidRPr="00F46BC3">
        <w:rPr>
          <w:rFonts w:ascii="Times New Roman" w:hAnsi="Times New Roman" w:cs="Times New Roman"/>
          <w:sz w:val="24"/>
          <w:szCs w:val="24"/>
        </w:rPr>
        <w:t>Дюймовочка</w:t>
      </w:r>
      <w:proofErr w:type="spellEnd"/>
      <w:r w:rsidRPr="00F46BC3">
        <w:rPr>
          <w:rFonts w:ascii="Times New Roman" w:hAnsi="Times New Roman" w:cs="Times New Roman"/>
          <w:sz w:val="24"/>
          <w:szCs w:val="24"/>
        </w:rPr>
        <w:t>», формирующее представления детей старшего дошкольного возраста о жизни животных - героев сказки в природе, особенностях питания, биоценозах.</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Веселый и остроумный, с ярко выраженным характером Кот </w:t>
      </w:r>
      <w:proofErr w:type="spellStart"/>
      <w:r w:rsidRPr="00F46BC3">
        <w:rPr>
          <w:rFonts w:ascii="Times New Roman" w:hAnsi="Times New Roman" w:cs="Times New Roman"/>
          <w:sz w:val="24"/>
          <w:szCs w:val="24"/>
        </w:rPr>
        <w:t>Матроскин</w:t>
      </w:r>
      <w:proofErr w:type="spellEnd"/>
      <w:r w:rsidRPr="00F46BC3">
        <w:rPr>
          <w:rFonts w:ascii="Times New Roman" w:hAnsi="Times New Roman" w:cs="Times New Roman"/>
          <w:sz w:val="24"/>
          <w:szCs w:val="24"/>
        </w:rPr>
        <w:t xml:space="preserve">, герой сказки </w:t>
      </w:r>
      <w:proofErr w:type="spellStart"/>
      <w:r w:rsidRPr="00F46BC3">
        <w:rPr>
          <w:rFonts w:ascii="Times New Roman" w:hAnsi="Times New Roman" w:cs="Times New Roman"/>
          <w:sz w:val="24"/>
          <w:szCs w:val="24"/>
        </w:rPr>
        <w:t>Э.Успенского</w:t>
      </w:r>
      <w:proofErr w:type="spellEnd"/>
      <w:r w:rsidRPr="00F46BC3">
        <w:rPr>
          <w:rFonts w:ascii="Times New Roman" w:hAnsi="Times New Roman" w:cs="Times New Roman"/>
          <w:sz w:val="24"/>
          <w:szCs w:val="24"/>
        </w:rPr>
        <w:t xml:space="preserve">, удивительно практичен. В своей деревне Простоквашино он мечтает обзавестись домашним хозяйством. Его заветная мечта может стать сюжетом для интересных экологических занятий с детьми. Куклу Кота </w:t>
      </w:r>
      <w:proofErr w:type="spellStart"/>
      <w:r w:rsidRPr="00F46BC3">
        <w:rPr>
          <w:rFonts w:ascii="Times New Roman" w:hAnsi="Times New Roman" w:cs="Times New Roman"/>
          <w:sz w:val="24"/>
          <w:szCs w:val="24"/>
        </w:rPr>
        <w:t>Матроскина</w:t>
      </w:r>
      <w:proofErr w:type="spellEnd"/>
      <w:r w:rsidRPr="00F46BC3">
        <w:rPr>
          <w:rFonts w:ascii="Times New Roman" w:hAnsi="Times New Roman" w:cs="Times New Roman"/>
          <w:sz w:val="24"/>
          <w:szCs w:val="24"/>
        </w:rPr>
        <w:t xml:space="preserve"> можно сделать самим, нарядив обыкновенную мягкую игрушку в тельняшку или сделать игрушку </w:t>
      </w:r>
      <w:proofErr w:type="spellStart"/>
      <w:r w:rsidRPr="00F46BC3">
        <w:rPr>
          <w:rFonts w:ascii="Times New Roman" w:hAnsi="Times New Roman" w:cs="Times New Roman"/>
          <w:sz w:val="24"/>
          <w:szCs w:val="24"/>
        </w:rPr>
        <w:t>би</w:t>
      </w:r>
      <w:proofErr w:type="spellEnd"/>
      <w:r w:rsidRPr="00F46BC3">
        <w:rPr>
          <w:rFonts w:ascii="Times New Roman" w:hAnsi="Times New Roman" w:cs="Times New Roman"/>
          <w:sz w:val="24"/>
          <w:szCs w:val="24"/>
        </w:rPr>
        <w:t>-ба-</w:t>
      </w:r>
      <w:proofErr w:type="spellStart"/>
      <w:r w:rsidRPr="00F46BC3">
        <w:rPr>
          <w:rFonts w:ascii="Times New Roman" w:hAnsi="Times New Roman" w:cs="Times New Roman"/>
          <w:sz w:val="24"/>
          <w:szCs w:val="24"/>
        </w:rPr>
        <w:t>бо</w:t>
      </w:r>
      <w:proofErr w:type="spellEnd"/>
      <w:r w:rsidRPr="00F46BC3">
        <w:rPr>
          <w:rFonts w:ascii="Times New Roman" w:hAnsi="Times New Roman" w:cs="Times New Roman"/>
          <w:sz w:val="24"/>
          <w:szCs w:val="24"/>
        </w:rPr>
        <w:t>. С данным персонажем возможно проведение занятий: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«Кот </w:t>
      </w:r>
      <w:proofErr w:type="spellStart"/>
      <w:r w:rsidRPr="00F46BC3">
        <w:rPr>
          <w:rFonts w:ascii="Times New Roman" w:hAnsi="Times New Roman" w:cs="Times New Roman"/>
          <w:sz w:val="24"/>
          <w:szCs w:val="24"/>
        </w:rPr>
        <w:t>Матроскин</w:t>
      </w:r>
      <w:proofErr w:type="spellEnd"/>
      <w:r w:rsidRPr="00F46BC3">
        <w:rPr>
          <w:rFonts w:ascii="Times New Roman" w:hAnsi="Times New Roman" w:cs="Times New Roman"/>
          <w:sz w:val="24"/>
          <w:szCs w:val="24"/>
        </w:rPr>
        <w:t xml:space="preserve"> обзаводится хозяйством», </w:t>
      </w:r>
      <w:proofErr w:type="gramStart"/>
      <w:r w:rsidRPr="00F46BC3">
        <w:rPr>
          <w:rFonts w:ascii="Times New Roman" w:hAnsi="Times New Roman" w:cs="Times New Roman"/>
          <w:sz w:val="24"/>
          <w:szCs w:val="24"/>
        </w:rPr>
        <w:t>закрепляющее</w:t>
      </w:r>
      <w:proofErr w:type="gramEnd"/>
      <w:r w:rsidRPr="00F46BC3">
        <w:rPr>
          <w:rFonts w:ascii="Times New Roman" w:hAnsi="Times New Roman" w:cs="Times New Roman"/>
          <w:sz w:val="24"/>
          <w:szCs w:val="24"/>
        </w:rPr>
        <w:t xml:space="preserve"> знания детей среднего и старшего дошкольного возраста о домашних животных, их пользе для человека, особенностях ухода.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«Кот </w:t>
      </w:r>
      <w:proofErr w:type="spellStart"/>
      <w:r w:rsidRPr="00F46BC3">
        <w:rPr>
          <w:rFonts w:ascii="Times New Roman" w:hAnsi="Times New Roman" w:cs="Times New Roman"/>
          <w:sz w:val="24"/>
          <w:szCs w:val="24"/>
        </w:rPr>
        <w:t>Матроскин</w:t>
      </w:r>
      <w:proofErr w:type="spellEnd"/>
      <w:r w:rsidRPr="00F46BC3">
        <w:rPr>
          <w:rFonts w:ascii="Times New Roman" w:hAnsi="Times New Roman" w:cs="Times New Roman"/>
          <w:sz w:val="24"/>
          <w:szCs w:val="24"/>
        </w:rPr>
        <w:t xml:space="preserve"> учится ухаживать за домашними животными», </w:t>
      </w:r>
      <w:proofErr w:type="gramStart"/>
      <w:r w:rsidRPr="00F46BC3">
        <w:rPr>
          <w:rFonts w:ascii="Times New Roman" w:hAnsi="Times New Roman" w:cs="Times New Roman"/>
          <w:sz w:val="24"/>
          <w:szCs w:val="24"/>
        </w:rPr>
        <w:t>уточняющее</w:t>
      </w:r>
      <w:proofErr w:type="gramEnd"/>
      <w:r w:rsidRPr="00F46BC3">
        <w:rPr>
          <w:rFonts w:ascii="Times New Roman" w:hAnsi="Times New Roman" w:cs="Times New Roman"/>
          <w:sz w:val="24"/>
          <w:szCs w:val="24"/>
        </w:rPr>
        <w:t xml:space="preserve"> представления детей старшего дошкольного возраста об особенностях ухода за домашними животными.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«Кот </w:t>
      </w:r>
      <w:proofErr w:type="spellStart"/>
      <w:r w:rsidRPr="00F46BC3">
        <w:rPr>
          <w:rFonts w:ascii="Times New Roman" w:hAnsi="Times New Roman" w:cs="Times New Roman"/>
          <w:sz w:val="24"/>
          <w:szCs w:val="24"/>
        </w:rPr>
        <w:t>Матроскин</w:t>
      </w:r>
      <w:proofErr w:type="spellEnd"/>
      <w:r w:rsidRPr="00F46BC3">
        <w:rPr>
          <w:rFonts w:ascii="Times New Roman" w:hAnsi="Times New Roman" w:cs="Times New Roman"/>
          <w:sz w:val="24"/>
          <w:szCs w:val="24"/>
        </w:rPr>
        <w:t xml:space="preserve"> рассказывает о домашних водоплавающих птицах»,</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lastRenderedPageBreak/>
        <w:t xml:space="preserve">          </w:t>
      </w:r>
      <w:proofErr w:type="gramStart"/>
      <w:r w:rsidRPr="00F46BC3">
        <w:rPr>
          <w:rFonts w:ascii="Times New Roman" w:hAnsi="Times New Roman" w:cs="Times New Roman"/>
          <w:sz w:val="24"/>
          <w:szCs w:val="24"/>
        </w:rPr>
        <w:t>знакомящее</w:t>
      </w:r>
      <w:proofErr w:type="gramEnd"/>
      <w:r w:rsidRPr="00F46BC3">
        <w:rPr>
          <w:rFonts w:ascii="Times New Roman" w:hAnsi="Times New Roman" w:cs="Times New Roman"/>
          <w:sz w:val="24"/>
          <w:szCs w:val="24"/>
        </w:rPr>
        <w:t xml:space="preserve"> детей старшего дошкольного возраста с водоплавающими       домашними птицами, условиями их содержания, пользе для человека и особенностями ухода.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Деревянный мальчик Буратино хорошо знаком детям. Он никогда не унывает, поэтому у него много друзей: Мальвина, </w:t>
      </w:r>
      <w:proofErr w:type="spellStart"/>
      <w:r w:rsidRPr="00F46BC3">
        <w:rPr>
          <w:rFonts w:ascii="Times New Roman" w:hAnsi="Times New Roman" w:cs="Times New Roman"/>
          <w:sz w:val="24"/>
          <w:szCs w:val="24"/>
        </w:rPr>
        <w:t>Артемон</w:t>
      </w:r>
      <w:proofErr w:type="spellEnd"/>
      <w:r w:rsidRPr="00F46BC3">
        <w:rPr>
          <w:rFonts w:ascii="Times New Roman" w:hAnsi="Times New Roman" w:cs="Times New Roman"/>
          <w:sz w:val="24"/>
          <w:szCs w:val="24"/>
        </w:rPr>
        <w:t>, Пьеро. Игровые обучающие ситуации с участием Буратино можно организовать в зависимости от дидактической цели занятия, которая так или иначе будет связана с его «деревянным происхождением». Лучше если и сама кукла будет деревянной. С данным персонажем возможно проведение занятий: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«Буратино беседует с детьми о деревьях», уточняющее представления детей старшего дошкольного возраста о деревьях и кустарниках, их разновидностях, условиях произрастания, знакомящее с ролью дерева в жизни человека.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«Буратино знакомит детей с резьбой по дереву», </w:t>
      </w:r>
      <w:proofErr w:type="gramStart"/>
      <w:r w:rsidRPr="00F46BC3">
        <w:rPr>
          <w:rFonts w:ascii="Times New Roman" w:hAnsi="Times New Roman" w:cs="Times New Roman"/>
          <w:sz w:val="24"/>
          <w:szCs w:val="24"/>
        </w:rPr>
        <w:t>знакомящее</w:t>
      </w:r>
      <w:proofErr w:type="gramEnd"/>
      <w:r w:rsidRPr="00F46BC3">
        <w:rPr>
          <w:rFonts w:ascii="Times New Roman" w:hAnsi="Times New Roman" w:cs="Times New Roman"/>
          <w:sz w:val="24"/>
          <w:szCs w:val="24"/>
        </w:rPr>
        <w:t xml:space="preserve"> детей старшего дошкольного возраста с различными предметами, изготовленными из дерева: посудой, игрушками, мебелью, украшениями и сувенирами.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«Пожар в лесу», знакомящее детей старшего дошкольного возраста с разными свойствами дерева, закрепляющее знания о правилах поведения в лесу и пожарной безопасности.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«Буратино знакомится с бумагой», </w:t>
      </w:r>
      <w:proofErr w:type="gramStart"/>
      <w:r w:rsidRPr="00F46BC3">
        <w:rPr>
          <w:rFonts w:ascii="Times New Roman" w:hAnsi="Times New Roman" w:cs="Times New Roman"/>
          <w:sz w:val="24"/>
          <w:szCs w:val="24"/>
        </w:rPr>
        <w:t>уточняющее</w:t>
      </w:r>
      <w:proofErr w:type="gramEnd"/>
      <w:r w:rsidRPr="00F46BC3">
        <w:rPr>
          <w:rFonts w:ascii="Times New Roman" w:hAnsi="Times New Roman" w:cs="Times New Roman"/>
          <w:sz w:val="24"/>
          <w:szCs w:val="24"/>
        </w:rPr>
        <w:t xml:space="preserve"> представления детей старшего дошкольного возраста о бумаге, ее назначении, происхождении и производстве.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Красная Шапочка очень популярна среди детей. Её любят за то, что она добрая, навещает бабушку, носит ей угощение. Её жалеют, потому что волк ее обманывает. Красная Шапочка ходит через лес – это ее главная «экологическая» особенность, она может послужить для разработки содержания разных игровых обучающих ситуаций. Кукла Красная Шапочка есть в любом детском саду, ей только необходимо сделать дополнительную атрибутику: разнообразную одежду, корзину, грибы, ягоды, цветы. С данным персонажем возможно проведение занятий: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«Красная Шапочка встречает лесных животных», </w:t>
      </w:r>
      <w:proofErr w:type="gramStart"/>
      <w:r w:rsidRPr="00F46BC3">
        <w:rPr>
          <w:rFonts w:ascii="Times New Roman" w:hAnsi="Times New Roman" w:cs="Times New Roman"/>
          <w:sz w:val="24"/>
          <w:szCs w:val="24"/>
        </w:rPr>
        <w:t>уточняющее</w:t>
      </w:r>
      <w:proofErr w:type="gramEnd"/>
      <w:r w:rsidRPr="00F46BC3">
        <w:rPr>
          <w:rFonts w:ascii="Times New Roman" w:hAnsi="Times New Roman" w:cs="Times New Roman"/>
          <w:sz w:val="24"/>
          <w:szCs w:val="24"/>
        </w:rPr>
        <w:t xml:space="preserve"> представления детей среднего и старшего дошкольного возраста о жизни животных в лесу, особенностях их питания, передвижения, защиты от врагов, выведения потомства.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«Красная Шапочка собирает грибы», </w:t>
      </w:r>
      <w:proofErr w:type="gramStart"/>
      <w:r w:rsidRPr="00F46BC3">
        <w:rPr>
          <w:rFonts w:ascii="Times New Roman" w:hAnsi="Times New Roman" w:cs="Times New Roman"/>
          <w:sz w:val="24"/>
          <w:szCs w:val="24"/>
        </w:rPr>
        <w:t>уточняющее</w:t>
      </w:r>
      <w:proofErr w:type="gramEnd"/>
      <w:r w:rsidRPr="00F46BC3">
        <w:rPr>
          <w:rFonts w:ascii="Times New Roman" w:hAnsi="Times New Roman" w:cs="Times New Roman"/>
          <w:sz w:val="24"/>
          <w:szCs w:val="24"/>
        </w:rPr>
        <w:t xml:space="preserve"> представления детей среднего и старшего дошкольного возраста о лесе, съедобных и несъедобных грибах.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«Красная Шапочка лечит бабушку», </w:t>
      </w:r>
      <w:proofErr w:type="gramStart"/>
      <w:r w:rsidRPr="00F46BC3">
        <w:rPr>
          <w:rFonts w:ascii="Times New Roman" w:hAnsi="Times New Roman" w:cs="Times New Roman"/>
          <w:sz w:val="24"/>
          <w:szCs w:val="24"/>
        </w:rPr>
        <w:t>знакомящее</w:t>
      </w:r>
      <w:proofErr w:type="gramEnd"/>
      <w:r w:rsidRPr="00F46BC3">
        <w:rPr>
          <w:rFonts w:ascii="Times New Roman" w:hAnsi="Times New Roman" w:cs="Times New Roman"/>
          <w:sz w:val="24"/>
          <w:szCs w:val="24"/>
        </w:rPr>
        <w:t xml:space="preserve"> детей старшего дошкольного возраста с лекарственными растениями, плодами и семенами и правилами их применения.</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Перечисленные игровые обучающие ситуации, подробно описанные в книге </w:t>
      </w:r>
      <w:proofErr w:type="spellStart"/>
      <w:r w:rsidRPr="00F46BC3">
        <w:rPr>
          <w:rFonts w:ascii="Times New Roman" w:hAnsi="Times New Roman" w:cs="Times New Roman"/>
          <w:sz w:val="24"/>
          <w:szCs w:val="24"/>
        </w:rPr>
        <w:t>С.Н.Николаевой</w:t>
      </w:r>
      <w:proofErr w:type="spellEnd"/>
      <w:r w:rsidRPr="00F46BC3">
        <w:rPr>
          <w:rFonts w:ascii="Times New Roman" w:hAnsi="Times New Roman" w:cs="Times New Roman"/>
          <w:sz w:val="24"/>
          <w:szCs w:val="24"/>
        </w:rPr>
        <w:t xml:space="preserve"> и </w:t>
      </w:r>
      <w:proofErr w:type="spellStart"/>
      <w:r w:rsidRPr="00F46BC3">
        <w:rPr>
          <w:rFonts w:ascii="Times New Roman" w:hAnsi="Times New Roman" w:cs="Times New Roman"/>
          <w:sz w:val="24"/>
          <w:szCs w:val="24"/>
        </w:rPr>
        <w:t>И.А.Комаровой</w:t>
      </w:r>
      <w:proofErr w:type="spellEnd"/>
      <w:r w:rsidRPr="00F46BC3">
        <w:rPr>
          <w:rFonts w:ascii="Times New Roman" w:hAnsi="Times New Roman" w:cs="Times New Roman"/>
          <w:sz w:val="24"/>
          <w:szCs w:val="24"/>
        </w:rPr>
        <w:t xml:space="preserve"> «Сюжетные игры в экологическом воспитании дошкольников» успешно применяются в работе нашего детского сада, использую их и я. Привлечение игровых литературных персонажей повышает внимание и активность детей, позволяет создать неординарную обучающую игровую ситуацию. Чтобы игровая обучающая ситуация с любым литературным персонажем действительно выполнила дидактическую функцию, она должна быть хорошо разыграна. В каждой такой игровой обучающей ситуации воспитатель выполняет две роли - куклы и свою собственную. Он одновременно говорит и действует за персонажа и за воспитателя. Как педагог, он разговаривает с детьми и куклой; как персонаж, он говорит с детьми и воспитателем. При этом успех исполнения роли куклы зависит от меняющихся интонаций и разнообразных игровых действий, которые она совершает. Кукла должна быть «живой» - поворачиваться то к детям, то к воспитателю, протягивать руки, наклонять голову, вступать в контакт с </w:t>
      </w:r>
      <w:r w:rsidRPr="00F46BC3">
        <w:rPr>
          <w:rFonts w:ascii="Times New Roman" w:hAnsi="Times New Roman" w:cs="Times New Roman"/>
          <w:sz w:val="24"/>
          <w:szCs w:val="24"/>
        </w:rPr>
        <w:lastRenderedPageBreak/>
        <w:t>детьми (гладить их по голове, по щеке, хлопать по плечу, здороваться за руку и прочее). Таким образом, использование куклы-персонажа на основе его литературной биографии - это косвенная форма обучения детей, целиком основанная на достаточно сильной игровой мотивации.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Ещё одним важным видом игровых обучающих ситуаций являются игры-путешествия. Игра-путешествие в детском саду является образовательной, т. к. в ее процессе участники постигают окружающий мир не только посредством получения новой информации о том или ином объекте, но, что более важно, через свое отношение к увиденному, услышанному, происходящему. Тем самым происходит развитие и становление самого ребенка, формирование его социального опыта. Путешествие - передвижение по какой-либо территории или акватории с целью их изучения, а также с общеобразовательными, познавательными, спортивными и другими целями. Путешествие позволяет удовлетворить желание двигаться, узнавать что-то новое, необычное и интересное присуще каждому ребенку. У игры - путешествия существует своя структура: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постановка и достижение образовательных и игровых задач; наличие карты маршрута; доступность игрового оборудования; игровые условия для развития воображения; приемы стимулирования игрового интереса.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Игры-путешествия имеют сходство со сказкой, ее развитием, чудесами. Игра-путешествие отражает реальные факты или события, но </w:t>
      </w:r>
      <w:proofErr w:type="gramStart"/>
      <w:r w:rsidRPr="00F46BC3">
        <w:rPr>
          <w:rFonts w:ascii="Times New Roman" w:hAnsi="Times New Roman" w:cs="Times New Roman"/>
          <w:sz w:val="24"/>
          <w:szCs w:val="24"/>
        </w:rPr>
        <w:t>обычное</w:t>
      </w:r>
      <w:proofErr w:type="gramEnd"/>
      <w:r w:rsidRPr="00F46BC3">
        <w:rPr>
          <w:rFonts w:ascii="Times New Roman" w:hAnsi="Times New Roman" w:cs="Times New Roman"/>
          <w:sz w:val="24"/>
          <w:szCs w:val="24"/>
        </w:rPr>
        <w:t xml:space="preserve"> раскрывает через необычное, простое - через загадочное, трудное - через преодолимое,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необходимое - через интересное. Все это происходит в игре, в игровых действиях, становится близким ребенку, радует его. Цель игры-путешествия -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 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 Роль педагога в игре сложна, требует знаний, готовности ответить на вопросы детей, играя с ними, вести процесс обучения незаметно. Игра-путешествие - игра действия, мысли, чувств ребенка, форма удовлетворения его потребностей в знании. 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часто включаю песню, загадки, подарки и многое другое. Игры-путешествия иногда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неправильно отождествляются с экскурсиями. Существенное различие их заключается в том, что экскурсия - форма прямого обучения и разновидность занятий. Целью экскурсии чаще всего является ознакомление с чем-то, требующим непосредственного наблюдения, сравнения </w:t>
      </w:r>
      <w:proofErr w:type="gramStart"/>
      <w:r w:rsidRPr="00F46BC3">
        <w:rPr>
          <w:rFonts w:ascii="Times New Roman" w:hAnsi="Times New Roman" w:cs="Times New Roman"/>
          <w:sz w:val="24"/>
          <w:szCs w:val="24"/>
        </w:rPr>
        <w:t>с</w:t>
      </w:r>
      <w:proofErr w:type="gramEnd"/>
      <w:r w:rsidRPr="00F46BC3">
        <w:rPr>
          <w:rFonts w:ascii="Times New Roman" w:hAnsi="Times New Roman" w:cs="Times New Roman"/>
          <w:sz w:val="24"/>
          <w:szCs w:val="24"/>
        </w:rPr>
        <w:t xml:space="preserve"> уже известным. Иногда игру-путешествие отождествляют с прогулкой. Но прогулка чаще всего имеет оздоровительные цели. Познавательное содержание может быть и на прогулке, но оно является не основным, а сопутствующим [11].</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Чтобы игра захватила детей, специальными приемами поддерживаю воображаемую ситуацию того пространства, в котором она протекает (зимний сказочный </w:t>
      </w:r>
      <w:r w:rsidRPr="00F46BC3">
        <w:rPr>
          <w:rFonts w:ascii="Times New Roman" w:hAnsi="Times New Roman" w:cs="Times New Roman"/>
          <w:sz w:val="24"/>
          <w:szCs w:val="24"/>
        </w:rPr>
        <w:lastRenderedPageBreak/>
        <w:t>лес, волшебная поляна в летнем лесу, необычный зоопарк и т.п.). Например, инсценирую путешествие по волшебному лесу, встречая препятствие в виде болота, воспитатель предлагает осторожно прыгать с кочки на кочку, чтобы не провалиться в топь. Нередко обучение с помощью игр-путешествий выходит за рамки отведенного времени, но если создан определенный эмоциональный настрой у детей, это не страшно.</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Планирование  таких обучающих ситуаций - это заблаговременное определение порядка последовательности осуществления программы воспитательно-образовательной работы с указанием необходимых условий, используемых средств, форм и методов работы. Любое планирование деятельности служит разработкой действий по достижению определенной цели: образовательной, развивающей, воспитательной. Условия, способствующие успешному планированию:</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1. Знание программных задач.</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2. Знание индивидуальных возможностей и способностей детей.</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3. Использование принципа повторности с усложнением задач (3 - 4 раза) с небольшим интервалом.</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4. Совместное составление плана обеими воспитателями. А также постоянный обмен мнениями по результатам наблюдений за детьми: как они усваивают пройденный материал, как выполняют свои обязанности, каковы их навыки культуры поведения, проявления каких черт характера наблюдались и прочее. Таким образом, основную часть плана намечают оба воспитателя, работающие на группе,  а детали - каждый в отдельности.</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В ходе планирования пытаемся решить вопрос оптимизации игровой деятельности. Прежде всего, педагогам, работающим с детьми в дошкольном учреждении, необходимо научиться играть вместе с ребенком. Так же очень важно еще во всё время игры поддерживать у ребенка увлеченность игровой задачей, стараться, чтобы в это время не снижалась умственная активность </w:t>
      </w:r>
      <w:proofErr w:type="gramStart"/>
      <w:r w:rsidRPr="00F46BC3">
        <w:rPr>
          <w:rFonts w:ascii="Times New Roman" w:hAnsi="Times New Roman" w:cs="Times New Roman"/>
          <w:sz w:val="24"/>
          <w:szCs w:val="24"/>
        </w:rPr>
        <w:t>играющих</w:t>
      </w:r>
      <w:proofErr w:type="gramEnd"/>
      <w:r w:rsidRPr="00F46BC3">
        <w:rPr>
          <w:rFonts w:ascii="Times New Roman" w:hAnsi="Times New Roman" w:cs="Times New Roman"/>
          <w:sz w:val="24"/>
          <w:szCs w:val="24"/>
        </w:rPr>
        <w:t>, не падал интерес к поставленной задаче. Исходя из возрастных особенностей детей, для каждой возрастной группы подбираются игры, обеспечивающие развитие личности каждого ребенка, элементов его</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экологического сознания, а также углубляющие, уточняющие и закрепляющие знания о живой и неживой природе. В игры включаются дидактические игрушки, разнообразный природный материал, используются готовые настольно-печатные игры: различное лото, разрезные картинки. Уместно также обращение к играм, активизирующим движения, сочетающимся с решением умственных задач.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w:t>
      </w:r>
      <w:proofErr w:type="gramStart"/>
      <w:r w:rsidRPr="00F46BC3">
        <w:rPr>
          <w:rFonts w:ascii="Times New Roman" w:hAnsi="Times New Roman" w:cs="Times New Roman"/>
          <w:sz w:val="24"/>
          <w:szCs w:val="24"/>
        </w:rPr>
        <w:t>Переход от дошкольного детства к школьному характеризует решительное изменение места ребенка в системе доступных ему отношений и всего образа его жизни.</w:t>
      </w:r>
      <w:proofErr w:type="gramEnd"/>
      <w:r w:rsidRPr="00F46BC3">
        <w:rPr>
          <w:rFonts w:ascii="Times New Roman" w:hAnsi="Times New Roman" w:cs="Times New Roman"/>
          <w:sz w:val="24"/>
          <w:szCs w:val="24"/>
        </w:rPr>
        <w:t xml:space="preserve"> При этом следует подчеркнуть, что положение школьника создает особую моральную направленность личности ребенка. Для него учение не просто деятельность по усвоению знаний и не только способ подготовки себя к будущему, оно осознается и переживается ребенком как его собственная трудовая обязанность, как его участие в повседневной жизни окружающих людей. Поэтому то, как будет справляться маленький школьник со своими школьными обязанностями, успех или неуспех в учебных делах, имеет для него острую аффективную окраску. Следовательно, вопросы школьного обучения - это не только вопросы образования, интеллектуального развития ребенка, но и формирования его личности, вопросы воспитания. </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В связи с этим остро стоит проблема готовности ребенка к школьному обучению. Длительное время считалось, что критерием готовности ребенка к обучению является </w:t>
      </w:r>
      <w:r w:rsidRPr="00F46BC3">
        <w:rPr>
          <w:rFonts w:ascii="Times New Roman" w:hAnsi="Times New Roman" w:cs="Times New Roman"/>
          <w:sz w:val="24"/>
          <w:szCs w:val="24"/>
        </w:rPr>
        <w:lastRenderedPageBreak/>
        <w:t xml:space="preserve">уровень его умственного развития. Л. С. Выготский одним из первых сформулировал мысль о том, что готовность к школьному обучению заключается не столько в количественном запасе представлений, сколько в уровне развития познавательных процессов. По мнению Л. С. Выготского, быть готовым к школьному обучению - </w:t>
      </w:r>
      <w:proofErr w:type="gramStart"/>
      <w:r w:rsidRPr="00F46BC3">
        <w:rPr>
          <w:rFonts w:ascii="Times New Roman" w:hAnsi="Times New Roman" w:cs="Times New Roman"/>
          <w:sz w:val="24"/>
          <w:szCs w:val="24"/>
        </w:rPr>
        <w:t>значит</w:t>
      </w:r>
      <w:proofErr w:type="gramEnd"/>
      <w:r w:rsidRPr="00F46BC3">
        <w:rPr>
          <w:rFonts w:ascii="Times New Roman" w:hAnsi="Times New Roman" w:cs="Times New Roman"/>
          <w:sz w:val="24"/>
          <w:szCs w:val="24"/>
        </w:rPr>
        <w:t xml:space="preserve"> прежде всего обобщать и дифференцировать в соответствующих категориях предметы и явления окружающего мира.</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Таким образом, в результате проделанной работы можно сделать выводы о том, что подготовку детей к школе необходимо строить на игровой основе - с большим включением в педагогический процесс разных видов игр. Играя, ребёнок познает многоликий мир природы, учится общаться с животными и растениями, усваивает сложную систему отношений с окружающей средой. В результате этого совершенствуются интеллектуальные и волевые навыки ребенка, его нравственные и эстетические чувства, происходит физическое развитие.</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Список источников:</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1.     Аникеева Н.П. Воспитание игрой: Книга для учителя [Текст]/ </w:t>
      </w:r>
      <w:proofErr w:type="spellStart"/>
      <w:r w:rsidRPr="00F46BC3">
        <w:rPr>
          <w:rFonts w:ascii="Times New Roman" w:hAnsi="Times New Roman" w:cs="Times New Roman"/>
          <w:sz w:val="24"/>
          <w:szCs w:val="24"/>
        </w:rPr>
        <w:t>Н.П.Аникеева</w:t>
      </w:r>
      <w:proofErr w:type="spellEnd"/>
      <w:r w:rsidRPr="00F46BC3">
        <w:rPr>
          <w:rFonts w:ascii="Times New Roman" w:hAnsi="Times New Roman" w:cs="Times New Roman"/>
          <w:sz w:val="24"/>
          <w:szCs w:val="24"/>
        </w:rPr>
        <w:t>. - М.; Просвещение. 2009.</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2.     Веретенникова, С.А. Ознакомление дошкольников с природой. Учебник для учащихся педагогических училищ </w:t>
      </w:r>
      <w:proofErr w:type="gramStart"/>
      <w:r w:rsidRPr="00F46BC3">
        <w:rPr>
          <w:rFonts w:ascii="Times New Roman" w:hAnsi="Times New Roman" w:cs="Times New Roman"/>
          <w:sz w:val="24"/>
          <w:szCs w:val="24"/>
        </w:rPr>
        <w:t xml:space="preserve">[ </w:t>
      </w:r>
      <w:proofErr w:type="gramEnd"/>
      <w:r w:rsidRPr="00F46BC3">
        <w:rPr>
          <w:rFonts w:ascii="Times New Roman" w:hAnsi="Times New Roman" w:cs="Times New Roman"/>
          <w:sz w:val="24"/>
          <w:szCs w:val="24"/>
        </w:rPr>
        <w:t>Текст] /</w:t>
      </w:r>
      <w:proofErr w:type="spellStart"/>
      <w:r w:rsidRPr="00F46BC3">
        <w:rPr>
          <w:rFonts w:ascii="Times New Roman" w:hAnsi="Times New Roman" w:cs="Times New Roman"/>
          <w:sz w:val="24"/>
          <w:szCs w:val="24"/>
        </w:rPr>
        <w:t>С.А.Веретенникова</w:t>
      </w:r>
      <w:proofErr w:type="spellEnd"/>
      <w:r w:rsidRPr="00F46BC3">
        <w:rPr>
          <w:rFonts w:ascii="Times New Roman" w:hAnsi="Times New Roman" w:cs="Times New Roman"/>
          <w:sz w:val="24"/>
          <w:szCs w:val="24"/>
        </w:rPr>
        <w:t xml:space="preserve">. – Изд. 2-е </w:t>
      </w:r>
      <w:proofErr w:type="spellStart"/>
      <w:r w:rsidRPr="00F46BC3">
        <w:rPr>
          <w:rFonts w:ascii="Times New Roman" w:hAnsi="Times New Roman" w:cs="Times New Roman"/>
          <w:sz w:val="24"/>
          <w:szCs w:val="24"/>
        </w:rPr>
        <w:t>перераб</w:t>
      </w:r>
      <w:proofErr w:type="spellEnd"/>
      <w:r w:rsidRPr="00F46BC3">
        <w:rPr>
          <w:rFonts w:ascii="Times New Roman" w:hAnsi="Times New Roman" w:cs="Times New Roman"/>
          <w:sz w:val="24"/>
          <w:szCs w:val="24"/>
        </w:rPr>
        <w:t xml:space="preserve">. и доп. – </w:t>
      </w:r>
      <w:proofErr w:type="spellStart"/>
      <w:r w:rsidRPr="00F46BC3">
        <w:rPr>
          <w:rFonts w:ascii="Times New Roman" w:hAnsi="Times New Roman" w:cs="Times New Roman"/>
          <w:sz w:val="24"/>
          <w:szCs w:val="24"/>
        </w:rPr>
        <w:t>М.:Просвещение</w:t>
      </w:r>
      <w:proofErr w:type="spellEnd"/>
      <w:r w:rsidRPr="00F46BC3">
        <w:rPr>
          <w:rFonts w:ascii="Times New Roman" w:hAnsi="Times New Roman" w:cs="Times New Roman"/>
          <w:sz w:val="24"/>
          <w:szCs w:val="24"/>
        </w:rPr>
        <w:t>, 1973.</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3.     Выготский, Л.С. Избранные психологические исследования. М.:  2007.</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4.     </w:t>
      </w:r>
      <w:proofErr w:type="spellStart"/>
      <w:r w:rsidRPr="00F46BC3">
        <w:rPr>
          <w:rFonts w:ascii="Times New Roman" w:hAnsi="Times New Roman" w:cs="Times New Roman"/>
          <w:sz w:val="24"/>
          <w:szCs w:val="24"/>
        </w:rPr>
        <w:t>Волчкова</w:t>
      </w:r>
      <w:proofErr w:type="spellEnd"/>
      <w:r w:rsidRPr="00F46BC3">
        <w:rPr>
          <w:rFonts w:ascii="Times New Roman" w:hAnsi="Times New Roman" w:cs="Times New Roman"/>
          <w:sz w:val="24"/>
          <w:szCs w:val="24"/>
        </w:rPr>
        <w:t xml:space="preserve">, В.Н. Конспекты занятий в старшей группе детского сада. Экология. Практическое пособие для воспитателей и методистов ДОУ./В.Н. </w:t>
      </w:r>
      <w:proofErr w:type="spellStart"/>
      <w:r w:rsidRPr="00F46BC3">
        <w:rPr>
          <w:rFonts w:ascii="Times New Roman" w:hAnsi="Times New Roman" w:cs="Times New Roman"/>
          <w:sz w:val="24"/>
          <w:szCs w:val="24"/>
        </w:rPr>
        <w:t>Волчкова</w:t>
      </w:r>
      <w:proofErr w:type="spellEnd"/>
      <w:r w:rsidRPr="00F46BC3">
        <w:rPr>
          <w:rFonts w:ascii="Times New Roman" w:hAnsi="Times New Roman" w:cs="Times New Roman"/>
          <w:sz w:val="24"/>
          <w:szCs w:val="24"/>
        </w:rPr>
        <w:t xml:space="preserve">, </w:t>
      </w:r>
      <w:proofErr w:type="spellStart"/>
      <w:r w:rsidRPr="00F46BC3">
        <w:rPr>
          <w:rFonts w:ascii="Times New Roman" w:hAnsi="Times New Roman" w:cs="Times New Roman"/>
          <w:sz w:val="24"/>
          <w:szCs w:val="24"/>
        </w:rPr>
        <w:t>Н.В.Степанова</w:t>
      </w:r>
      <w:proofErr w:type="spellEnd"/>
      <w:r w:rsidRPr="00F46BC3">
        <w:rPr>
          <w:rFonts w:ascii="Times New Roman" w:hAnsi="Times New Roman" w:cs="Times New Roman"/>
          <w:sz w:val="24"/>
          <w:szCs w:val="24"/>
        </w:rPr>
        <w:t xml:space="preserve"> – Воронеж: Учитель, 2006.</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5.     Иванова, А. И. Методика организации экологических наблюдений и экспериментов в детском саду. Методическое пособие для студентов факультетов дошкольного воспитания педагогических институтов и колледжей /</w:t>
      </w:r>
      <w:proofErr w:type="spellStart"/>
      <w:r w:rsidRPr="00F46BC3">
        <w:rPr>
          <w:rFonts w:ascii="Times New Roman" w:hAnsi="Times New Roman" w:cs="Times New Roman"/>
          <w:sz w:val="24"/>
          <w:szCs w:val="24"/>
        </w:rPr>
        <w:t>А.И.Иванова</w:t>
      </w:r>
      <w:proofErr w:type="spellEnd"/>
      <w:r w:rsidRPr="00F46BC3">
        <w:rPr>
          <w:rFonts w:ascii="Times New Roman" w:hAnsi="Times New Roman" w:cs="Times New Roman"/>
          <w:sz w:val="24"/>
          <w:szCs w:val="24"/>
        </w:rPr>
        <w:t xml:space="preserve"> - М.: ТЦ Сфера, 2005.</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6.     Егоренков, Л.И. Экологическое воспитание дошкольников. Пособие для родителей, педагогов и воспитателей детских дошкольных учреждений / Л.И. Егоренков. – М.:АРКТИ, 2005.</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7.     Каменева, Л.А., Матвеева, А.К., </w:t>
      </w:r>
      <w:proofErr w:type="spellStart"/>
      <w:r w:rsidRPr="00F46BC3">
        <w:rPr>
          <w:rFonts w:ascii="Times New Roman" w:hAnsi="Times New Roman" w:cs="Times New Roman"/>
          <w:sz w:val="24"/>
          <w:szCs w:val="24"/>
        </w:rPr>
        <w:t>Маневцова</w:t>
      </w:r>
      <w:proofErr w:type="spellEnd"/>
      <w:r w:rsidRPr="00F46BC3">
        <w:rPr>
          <w:rFonts w:ascii="Times New Roman" w:hAnsi="Times New Roman" w:cs="Times New Roman"/>
          <w:sz w:val="24"/>
          <w:szCs w:val="24"/>
        </w:rPr>
        <w:t xml:space="preserve">, Л.М. Как знакомить дошкольников с природой [Текст]: Пособие для воспитателей детского сада / </w:t>
      </w:r>
      <w:proofErr w:type="spellStart"/>
      <w:r w:rsidRPr="00F46BC3">
        <w:rPr>
          <w:rFonts w:ascii="Times New Roman" w:hAnsi="Times New Roman" w:cs="Times New Roman"/>
          <w:sz w:val="24"/>
          <w:szCs w:val="24"/>
        </w:rPr>
        <w:t>Л.А.Каменева</w:t>
      </w:r>
      <w:proofErr w:type="spellEnd"/>
      <w:r w:rsidRPr="00F46BC3">
        <w:rPr>
          <w:rFonts w:ascii="Times New Roman" w:hAnsi="Times New Roman" w:cs="Times New Roman"/>
          <w:sz w:val="24"/>
          <w:szCs w:val="24"/>
        </w:rPr>
        <w:t xml:space="preserve">, </w:t>
      </w:r>
      <w:proofErr w:type="spellStart"/>
      <w:r w:rsidRPr="00F46BC3">
        <w:rPr>
          <w:rFonts w:ascii="Times New Roman" w:hAnsi="Times New Roman" w:cs="Times New Roman"/>
          <w:sz w:val="24"/>
          <w:szCs w:val="24"/>
        </w:rPr>
        <w:t>А.К.Матвеева</w:t>
      </w:r>
      <w:proofErr w:type="spellEnd"/>
      <w:r w:rsidRPr="00F46BC3">
        <w:rPr>
          <w:rFonts w:ascii="Times New Roman" w:hAnsi="Times New Roman" w:cs="Times New Roman"/>
          <w:sz w:val="24"/>
          <w:szCs w:val="24"/>
        </w:rPr>
        <w:t xml:space="preserve">, </w:t>
      </w:r>
      <w:proofErr w:type="spellStart"/>
      <w:r w:rsidRPr="00F46BC3">
        <w:rPr>
          <w:rFonts w:ascii="Times New Roman" w:hAnsi="Times New Roman" w:cs="Times New Roman"/>
          <w:sz w:val="24"/>
          <w:szCs w:val="24"/>
        </w:rPr>
        <w:t>Л.М.Маневцова</w:t>
      </w:r>
      <w:proofErr w:type="spellEnd"/>
      <w:r w:rsidRPr="00F46BC3">
        <w:rPr>
          <w:rFonts w:ascii="Times New Roman" w:hAnsi="Times New Roman" w:cs="Times New Roman"/>
          <w:sz w:val="24"/>
          <w:szCs w:val="24"/>
        </w:rPr>
        <w:t xml:space="preserve"> и др.; под </w:t>
      </w:r>
      <w:proofErr w:type="spellStart"/>
      <w:r w:rsidRPr="00F46BC3">
        <w:rPr>
          <w:rFonts w:ascii="Times New Roman" w:hAnsi="Times New Roman" w:cs="Times New Roman"/>
          <w:sz w:val="24"/>
          <w:szCs w:val="24"/>
        </w:rPr>
        <w:t>ред.П.Г.Саморуковой</w:t>
      </w:r>
      <w:proofErr w:type="spellEnd"/>
      <w:r w:rsidRPr="00F46BC3">
        <w:rPr>
          <w:rFonts w:ascii="Times New Roman" w:hAnsi="Times New Roman" w:cs="Times New Roman"/>
          <w:sz w:val="24"/>
          <w:szCs w:val="24"/>
        </w:rPr>
        <w:t xml:space="preserve">. – Изд.2-е </w:t>
      </w:r>
      <w:proofErr w:type="spellStart"/>
      <w:r w:rsidRPr="00F46BC3">
        <w:rPr>
          <w:rFonts w:ascii="Times New Roman" w:hAnsi="Times New Roman" w:cs="Times New Roman"/>
          <w:sz w:val="24"/>
          <w:szCs w:val="24"/>
        </w:rPr>
        <w:t>дораб</w:t>
      </w:r>
      <w:proofErr w:type="spellEnd"/>
      <w:r w:rsidRPr="00F46BC3">
        <w:rPr>
          <w:rFonts w:ascii="Times New Roman" w:hAnsi="Times New Roman" w:cs="Times New Roman"/>
          <w:sz w:val="24"/>
          <w:szCs w:val="24"/>
        </w:rPr>
        <w:t>.- М.: Просвещение, 1988.</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8.     Николаева, С.Н. Методика экологического воспитания дошкольников: </w:t>
      </w:r>
      <w:proofErr w:type="spellStart"/>
      <w:r w:rsidRPr="00F46BC3">
        <w:rPr>
          <w:rFonts w:ascii="Times New Roman" w:hAnsi="Times New Roman" w:cs="Times New Roman"/>
          <w:sz w:val="24"/>
          <w:szCs w:val="24"/>
        </w:rPr>
        <w:t>учеб</w:t>
      </w:r>
      <w:proofErr w:type="gramStart"/>
      <w:r w:rsidRPr="00F46BC3">
        <w:rPr>
          <w:rFonts w:ascii="Times New Roman" w:hAnsi="Times New Roman" w:cs="Times New Roman"/>
          <w:sz w:val="24"/>
          <w:szCs w:val="24"/>
        </w:rPr>
        <w:t>.п</w:t>
      </w:r>
      <w:proofErr w:type="gramEnd"/>
      <w:r w:rsidRPr="00F46BC3">
        <w:rPr>
          <w:rFonts w:ascii="Times New Roman" w:hAnsi="Times New Roman" w:cs="Times New Roman"/>
          <w:sz w:val="24"/>
          <w:szCs w:val="24"/>
        </w:rPr>
        <w:t>особие</w:t>
      </w:r>
      <w:proofErr w:type="spellEnd"/>
      <w:r w:rsidRPr="00F46BC3">
        <w:rPr>
          <w:rFonts w:ascii="Times New Roman" w:hAnsi="Times New Roman" w:cs="Times New Roman"/>
          <w:sz w:val="24"/>
          <w:szCs w:val="24"/>
        </w:rPr>
        <w:t xml:space="preserve"> для </w:t>
      </w:r>
      <w:proofErr w:type="spellStart"/>
      <w:r w:rsidRPr="00F46BC3">
        <w:rPr>
          <w:rFonts w:ascii="Times New Roman" w:hAnsi="Times New Roman" w:cs="Times New Roman"/>
          <w:sz w:val="24"/>
          <w:szCs w:val="24"/>
        </w:rPr>
        <w:t>студ.сред.пед.учеб.заведений</w:t>
      </w:r>
      <w:proofErr w:type="spellEnd"/>
      <w:r w:rsidRPr="00F46BC3">
        <w:rPr>
          <w:rFonts w:ascii="Times New Roman" w:hAnsi="Times New Roman" w:cs="Times New Roman"/>
          <w:sz w:val="24"/>
          <w:szCs w:val="24"/>
        </w:rPr>
        <w:t xml:space="preserve"> / </w:t>
      </w:r>
      <w:proofErr w:type="spellStart"/>
      <w:r w:rsidRPr="00F46BC3">
        <w:rPr>
          <w:rFonts w:ascii="Times New Roman" w:hAnsi="Times New Roman" w:cs="Times New Roman"/>
          <w:sz w:val="24"/>
          <w:szCs w:val="24"/>
        </w:rPr>
        <w:t>С.Н.Николаева</w:t>
      </w:r>
      <w:proofErr w:type="spellEnd"/>
      <w:r w:rsidRPr="00F46BC3">
        <w:rPr>
          <w:rFonts w:ascii="Times New Roman" w:hAnsi="Times New Roman" w:cs="Times New Roman"/>
          <w:sz w:val="24"/>
          <w:szCs w:val="24"/>
        </w:rPr>
        <w:t xml:space="preserve"> – 7-е изд., </w:t>
      </w:r>
      <w:proofErr w:type="spellStart"/>
      <w:r w:rsidRPr="00F46BC3">
        <w:rPr>
          <w:rFonts w:ascii="Times New Roman" w:hAnsi="Times New Roman" w:cs="Times New Roman"/>
          <w:sz w:val="24"/>
          <w:szCs w:val="24"/>
        </w:rPr>
        <w:t>испр</w:t>
      </w:r>
      <w:proofErr w:type="spellEnd"/>
      <w:r w:rsidRPr="00F46BC3">
        <w:rPr>
          <w:rFonts w:ascii="Times New Roman" w:hAnsi="Times New Roman" w:cs="Times New Roman"/>
          <w:sz w:val="24"/>
          <w:szCs w:val="24"/>
        </w:rPr>
        <w:t>. и доп. – М.: Академия, 2013.</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9.     Николаева, С.Н. О некоторых подходах к экологическому воспитанию детей. // Дошкольное воспитание. – 1988. - № 12.</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10.                       Николаева, С.Н. Юный эколог: программа и условие её реализации в детском саду / С.Н. Николаева – М.: 2009.</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11.                       Николаева, С.Н.  Место игры в экологическом воспитании дошкольников. Пособие для специалистов по дошкольному воспитанию. - М.: Новая школа, 2006.</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12.                       Николаева, С.Н., Комарова, И.А.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 - М.: Изд. ГНОМ и Д, 2009.</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lastRenderedPageBreak/>
        <w:t>13.                        Рыжова, Н.А. Экологическое образование в детском саду. Книга для педагогов дошкольных учреждений, преподавателей и студентов педагогических университетов и колледжей /</w:t>
      </w:r>
      <w:proofErr w:type="spellStart"/>
      <w:r w:rsidRPr="00F46BC3">
        <w:rPr>
          <w:rFonts w:ascii="Times New Roman" w:hAnsi="Times New Roman" w:cs="Times New Roman"/>
          <w:sz w:val="24"/>
          <w:szCs w:val="24"/>
        </w:rPr>
        <w:t>Н.А.Рыжова</w:t>
      </w:r>
      <w:proofErr w:type="spellEnd"/>
      <w:r w:rsidRPr="00F46BC3">
        <w:rPr>
          <w:rFonts w:ascii="Times New Roman" w:hAnsi="Times New Roman" w:cs="Times New Roman"/>
          <w:sz w:val="24"/>
          <w:szCs w:val="24"/>
        </w:rPr>
        <w:t xml:space="preserve"> – М.: Карапуз,   2005.</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14.                       Серебрякова, Т.А. Экологическое образование в дошкольном возрасте: </w:t>
      </w:r>
      <w:proofErr w:type="spellStart"/>
      <w:r w:rsidRPr="00F46BC3">
        <w:rPr>
          <w:rFonts w:ascii="Times New Roman" w:hAnsi="Times New Roman" w:cs="Times New Roman"/>
          <w:sz w:val="24"/>
          <w:szCs w:val="24"/>
        </w:rPr>
        <w:t>учеб</w:t>
      </w:r>
      <w:proofErr w:type="gramStart"/>
      <w:r w:rsidRPr="00F46BC3">
        <w:rPr>
          <w:rFonts w:ascii="Times New Roman" w:hAnsi="Times New Roman" w:cs="Times New Roman"/>
          <w:sz w:val="24"/>
          <w:szCs w:val="24"/>
        </w:rPr>
        <w:t>.п</w:t>
      </w:r>
      <w:proofErr w:type="gramEnd"/>
      <w:r w:rsidRPr="00F46BC3">
        <w:rPr>
          <w:rFonts w:ascii="Times New Roman" w:hAnsi="Times New Roman" w:cs="Times New Roman"/>
          <w:sz w:val="24"/>
          <w:szCs w:val="24"/>
        </w:rPr>
        <w:t>особие</w:t>
      </w:r>
      <w:proofErr w:type="spellEnd"/>
      <w:r w:rsidRPr="00F46BC3">
        <w:rPr>
          <w:rFonts w:ascii="Times New Roman" w:hAnsi="Times New Roman" w:cs="Times New Roman"/>
          <w:sz w:val="24"/>
          <w:szCs w:val="24"/>
        </w:rPr>
        <w:t xml:space="preserve"> для </w:t>
      </w:r>
      <w:proofErr w:type="spellStart"/>
      <w:r w:rsidRPr="00F46BC3">
        <w:rPr>
          <w:rFonts w:ascii="Times New Roman" w:hAnsi="Times New Roman" w:cs="Times New Roman"/>
          <w:sz w:val="24"/>
          <w:szCs w:val="24"/>
        </w:rPr>
        <w:t>студ.высш.учеб.заведений</w:t>
      </w:r>
      <w:proofErr w:type="spellEnd"/>
      <w:r w:rsidRPr="00F46BC3">
        <w:rPr>
          <w:rFonts w:ascii="Times New Roman" w:hAnsi="Times New Roman" w:cs="Times New Roman"/>
          <w:sz w:val="24"/>
          <w:szCs w:val="24"/>
        </w:rPr>
        <w:t xml:space="preserve"> / </w:t>
      </w:r>
      <w:proofErr w:type="spellStart"/>
      <w:r w:rsidRPr="00F46BC3">
        <w:rPr>
          <w:rFonts w:ascii="Times New Roman" w:hAnsi="Times New Roman" w:cs="Times New Roman"/>
          <w:sz w:val="24"/>
          <w:szCs w:val="24"/>
        </w:rPr>
        <w:t>Т.А.Серебрякова</w:t>
      </w:r>
      <w:proofErr w:type="spellEnd"/>
      <w:r w:rsidRPr="00F46BC3">
        <w:rPr>
          <w:rFonts w:ascii="Times New Roman" w:hAnsi="Times New Roman" w:cs="Times New Roman"/>
          <w:sz w:val="24"/>
          <w:szCs w:val="24"/>
        </w:rPr>
        <w:t>. –М.: Академия, 2006.</w:t>
      </w:r>
    </w:p>
    <w:p w:rsidR="00F46BC3" w:rsidRPr="00F46BC3" w:rsidRDefault="00F46BC3" w:rsidP="00F46BC3">
      <w:pPr>
        <w:spacing w:after="0"/>
        <w:rPr>
          <w:rFonts w:ascii="Times New Roman" w:hAnsi="Times New Roman" w:cs="Times New Roman"/>
          <w:sz w:val="24"/>
          <w:szCs w:val="24"/>
        </w:rPr>
      </w:pPr>
      <w:r w:rsidRPr="00F46BC3">
        <w:rPr>
          <w:rFonts w:ascii="Times New Roman" w:hAnsi="Times New Roman" w:cs="Times New Roman"/>
          <w:sz w:val="24"/>
          <w:szCs w:val="24"/>
        </w:rPr>
        <w:t xml:space="preserve">                    </w:t>
      </w:r>
    </w:p>
    <w:p w:rsidR="00F46BC3" w:rsidRPr="00F46BC3" w:rsidRDefault="00F46BC3" w:rsidP="00F46BC3">
      <w:pPr>
        <w:spacing w:after="0"/>
        <w:rPr>
          <w:rFonts w:ascii="Times New Roman" w:hAnsi="Times New Roman" w:cs="Times New Roman"/>
          <w:sz w:val="24"/>
          <w:szCs w:val="24"/>
        </w:rPr>
      </w:pPr>
      <w:bookmarkStart w:id="0" w:name="_GoBack"/>
      <w:bookmarkEnd w:id="0"/>
      <w:r w:rsidRPr="00F46BC3">
        <w:rPr>
          <w:rFonts w:ascii="Times New Roman" w:hAnsi="Times New Roman" w:cs="Times New Roman"/>
          <w:sz w:val="24"/>
          <w:szCs w:val="24"/>
        </w:rPr>
        <w:t xml:space="preserve">                     </w:t>
      </w:r>
    </w:p>
    <w:sectPr w:rsidR="00F46BC3" w:rsidRPr="00F46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C3"/>
    <w:rsid w:val="007517A3"/>
    <w:rsid w:val="00A72E7D"/>
    <w:rsid w:val="00EA1502"/>
    <w:rsid w:val="00F46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02"/>
  </w:style>
  <w:style w:type="paragraph" w:styleId="1">
    <w:name w:val="heading 1"/>
    <w:basedOn w:val="a"/>
    <w:next w:val="a"/>
    <w:link w:val="10"/>
    <w:uiPriority w:val="9"/>
    <w:qFormat/>
    <w:rsid w:val="00EA15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15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5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1502"/>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EA15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A1502"/>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unhideWhenUsed/>
    <w:rsid w:val="00F46B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02"/>
  </w:style>
  <w:style w:type="paragraph" w:styleId="1">
    <w:name w:val="heading 1"/>
    <w:basedOn w:val="a"/>
    <w:next w:val="a"/>
    <w:link w:val="10"/>
    <w:uiPriority w:val="9"/>
    <w:qFormat/>
    <w:rsid w:val="00EA15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15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5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1502"/>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EA15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A1502"/>
    <w:rPr>
      <w:rFonts w:asciiTheme="majorHAnsi" w:eastAsiaTheme="majorEastAsia" w:hAnsiTheme="majorHAnsi" w:cstheme="majorBidi"/>
      <w:color w:val="17365D" w:themeColor="text2" w:themeShade="BF"/>
      <w:spacing w:val="5"/>
      <w:kern w:val="28"/>
      <w:sz w:val="52"/>
      <w:szCs w:val="52"/>
    </w:rPr>
  </w:style>
  <w:style w:type="character" w:styleId="a5">
    <w:name w:val="Hyperlink"/>
    <w:basedOn w:val="a0"/>
    <w:uiPriority w:val="99"/>
    <w:unhideWhenUsed/>
    <w:rsid w:val="00F46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8642</Words>
  <Characters>49266</Characters>
  <Application>Microsoft Office Word</Application>
  <DocSecurity>0</DocSecurity>
  <Lines>410</Lines>
  <Paragraphs>115</Paragraphs>
  <ScaleCrop>false</ScaleCrop>
  <Company/>
  <LinksUpToDate>false</LinksUpToDate>
  <CharactersWithSpaces>57793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2020-05-28T15:49:00Z</dcterms:created>
  <dcterms:modified xsi:type="dcterms:W3CDTF">2020-10-07T16:05:00Z</dcterms:modified>
</cp:coreProperties>
</file>