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8E" w:rsidRPr="00F03E8E" w:rsidRDefault="00F03E8E" w:rsidP="00F03E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>Васильева Светлана Вячеславовна</w:t>
      </w:r>
    </w:p>
    <w:p w:rsidR="00F03E8E" w:rsidRPr="00F03E8E" w:rsidRDefault="00F03E8E" w:rsidP="00F03E8E">
      <w:pPr>
        <w:jc w:val="center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>Педагог дополнительного образования</w:t>
      </w:r>
    </w:p>
    <w:p w:rsidR="00F03E8E" w:rsidRPr="00F03E8E" w:rsidRDefault="00F03E8E" w:rsidP="00F03E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>Муниципальное образовательное учреждение дополнительного образования</w:t>
      </w:r>
    </w:p>
    <w:p w:rsidR="00F03E8E" w:rsidRPr="00F03E8E" w:rsidRDefault="00F03E8E" w:rsidP="00F03E8E">
      <w:pPr>
        <w:jc w:val="center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>"Ярославский городской Дворец пионеров"</w:t>
      </w:r>
    </w:p>
    <w:p w:rsidR="00655FEC" w:rsidRPr="00F03E8E" w:rsidRDefault="00F03E8E" w:rsidP="00F03E8E">
      <w:pPr>
        <w:jc w:val="center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>У</w:t>
      </w:r>
      <w:r w:rsidR="00655FEC" w:rsidRPr="00F03E8E">
        <w:rPr>
          <w:rFonts w:ascii="Arial" w:hAnsi="Arial" w:cs="Arial"/>
          <w:sz w:val="24"/>
          <w:szCs w:val="24"/>
        </w:rPr>
        <w:t>частие во Всероссийской конференции</w:t>
      </w:r>
      <w:r w:rsidR="00655FEC" w:rsidRPr="00F03E8E">
        <w:rPr>
          <w:rFonts w:ascii="Arial" w:hAnsi="Arial" w:cs="Arial"/>
          <w:sz w:val="24"/>
          <w:szCs w:val="24"/>
        </w:rPr>
        <w:br/>
        <w:t>"Повышение мотивации  детей в сфере дополнительного образования посредством дистанционных  технологий"</w:t>
      </w:r>
    </w:p>
    <w:p w:rsidR="00655FEC" w:rsidRPr="00F03E8E" w:rsidRDefault="00655FEC" w:rsidP="00F03E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3E8E">
        <w:rPr>
          <w:rFonts w:ascii="Arial" w:hAnsi="Arial" w:cs="Arial"/>
          <w:b/>
          <w:sz w:val="24"/>
          <w:szCs w:val="24"/>
        </w:rPr>
        <w:t>Дистанционные уроки в объединении</w:t>
      </w:r>
    </w:p>
    <w:p w:rsidR="00655FEC" w:rsidRPr="00F03E8E" w:rsidRDefault="00655FEC" w:rsidP="00F03E8E">
      <w:pPr>
        <w:jc w:val="center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b/>
          <w:sz w:val="24"/>
          <w:szCs w:val="24"/>
        </w:rPr>
        <w:t>«Компьютерная графика и дизайн»</w:t>
      </w:r>
    </w:p>
    <w:p w:rsidR="00655FEC" w:rsidRPr="00F03E8E" w:rsidRDefault="00655FEC" w:rsidP="00F03E8E">
      <w:pPr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 xml:space="preserve">Все мы столкнулись со сложной ситуацией преподавания в дистанционном режиме. Хочу поделиться опытом и особенностями занятий </w:t>
      </w:r>
      <w:proofErr w:type="spellStart"/>
      <w:r w:rsidRPr="00F03E8E">
        <w:rPr>
          <w:rFonts w:ascii="Arial" w:hAnsi="Arial" w:cs="Arial"/>
          <w:sz w:val="24"/>
          <w:szCs w:val="24"/>
        </w:rPr>
        <w:t>онлайн</w:t>
      </w:r>
      <w:proofErr w:type="spellEnd"/>
      <w:r w:rsidRPr="00F03E8E">
        <w:rPr>
          <w:rFonts w:ascii="Arial" w:hAnsi="Arial" w:cs="Arial"/>
          <w:sz w:val="24"/>
          <w:szCs w:val="24"/>
        </w:rPr>
        <w:t xml:space="preserve"> в своем объединении.</w:t>
      </w:r>
    </w:p>
    <w:p w:rsidR="00655FEC" w:rsidRPr="00F03E8E" w:rsidRDefault="00F03E8E" w:rsidP="00F03E8E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655FEC" w:rsidRPr="00F03E8E">
        <w:rPr>
          <w:rFonts w:ascii="Arial" w:hAnsi="Arial" w:cs="Arial"/>
          <w:sz w:val="24"/>
          <w:szCs w:val="24"/>
        </w:rPr>
        <w:t>еобходимо наладить связь (</w:t>
      </w:r>
      <w:r w:rsidR="00837EB8" w:rsidRPr="00F03E8E">
        <w:rPr>
          <w:rFonts w:ascii="Arial" w:hAnsi="Arial" w:cs="Arial"/>
          <w:sz w:val="24"/>
          <w:szCs w:val="24"/>
        </w:rPr>
        <w:t xml:space="preserve">VK, </w:t>
      </w:r>
      <w:proofErr w:type="spellStart"/>
      <w:r w:rsidR="00655FEC" w:rsidRPr="00F03E8E">
        <w:rPr>
          <w:rFonts w:ascii="Arial" w:hAnsi="Arial" w:cs="Arial"/>
          <w:sz w:val="24"/>
          <w:szCs w:val="24"/>
        </w:rPr>
        <w:t>Viber</w:t>
      </w:r>
      <w:proofErr w:type="spellEnd"/>
      <w:r w:rsidR="00655FEC" w:rsidRPr="00F03E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FEC" w:rsidRPr="00F03E8E">
        <w:rPr>
          <w:rFonts w:ascii="Arial" w:hAnsi="Arial" w:cs="Arial"/>
          <w:sz w:val="24"/>
          <w:szCs w:val="24"/>
        </w:rPr>
        <w:t>WhatsApp</w:t>
      </w:r>
      <w:proofErr w:type="spellEnd"/>
      <w:r w:rsidR="00655FEC" w:rsidRPr="00F03E8E">
        <w:rPr>
          <w:rFonts w:ascii="Arial" w:hAnsi="Arial" w:cs="Arial"/>
          <w:sz w:val="24"/>
          <w:szCs w:val="24"/>
        </w:rPr>
        <w:t>, электронная почта</w:t>
      </w:r>
      <w:r w:rsidR="00837EB8" w:rsidRPr="00F03E8E">
        <w:rPr>
          <w:rFonts w:ascii="Arial" w:hAnsi="Arial" w:cs="Arial"/>
          <w:sz w:val="24"/>
          <w:szCs w:val="24"/>
        </w:rPr>
        <w:t xml:space="preserve"> и прочие системы обмена текстовыми сообщениями, файлами для компьютеров, мобильных и иных платформ</w:t>
      </w:r>
      <w:r w:rsidR="00655FEC" w:rsidRPr="00F03E8E">
        <w:rPr>
          <w:rFonts w:ascii="Arial" w:hAnsi="Arial" w:cs="Arial"/>
          <w:sz w:val="24"/>
          <w:szCs w:val="24"/>
        </w:rPr>
        <w:t>)</w:t>
      </w:r>
      <w:r w:rsidR="00837EB8" w:rsidRPr="00F03E8E">
        <w:rPr>
          <w:rFonts w:ascii="Arial" w:hAnsi="Arial" w:cs="Arial"/>
          <w:sz w:val="24"/>
          <w:szCs w:val="24"/>
        </w:rPr>
        <w:t>. Возможно создание общей учебной группы для детей и родителей (орг. вопросы, объявления) и канал для быстрого общения в образовательном процессе (для детей). Слишком много вариантов общения – трудно для педагога, не успевает отслеживать и реагировать на все сообщения.</w:t>
      </w:r>
    </w:p>
    <w:p w:rsidR="00837EB8" w:rsidRPr="00F03E8E" w:rsidRDefault="00837EB8" w:rsidP="00F03E8E">
      <w:pPr>
        <w:rPr>
          <w:rFonts w:ascii="Arial" w:hAnsi="Arial" w:cs="Arial"/>
          <w:sz w:val="24"/>
          <w:szCs w:val="24"/>
        </w:rPr>
      </w:pPr>
    </w:p>
    <w:p w:rsidR="00837EB8" w:rsidRPr="00F03E8E" w:rsidRDefault="00837EB8" w:rsidP="00F03E8E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 xml:space="preserve"> Дистанционные уроки должны быть разработаны для общедоступного программного обеспечения, поэтому </w:t>
      </w:r>
      <w:proofErr w:type="spellStart"/>
      <w:r w:rsidRPr="00F03E8E">
        <w:rPr>
          <w:rFonts w:ascii="Arial" w:hAnsi="Arial" w:cs="Arial"/>
          <w:sz w:val="24"/>
          <w:szCs w:val="24"/>
        </w:rPr>
        <w:t>онлайн-занятия</w:t>
      </w:r>
      <w:proofErr w:type="spellEnd"/>
      <w:r w:rsidRPr="00F03E8E">
        <w:rPr>
          <w:rFonts w:ascii="Arial" w:hAnsi="Arial" w:cs="Arial"/>
          <w:sz w:val="24"/>
          <w:szCs w:val="24"/>
        </w:rPr>
        <w:t xml:space="preserve"> на нашем курсе посвящены технологиям работы в </w:t>
      </w:r>
      <w:proofErr w:type="spellStart"/>
      <w:r w:rsidRPr="00F03E8E">
        <w:rPr>
          <w:rFonts w:ascii="Arial" w:hAnsi="Arial" w:cs="Arial"/>
          <w:sz w:val="24"/>
          <w:szCs w:val="24"/>
        </w:rPr>
        <w:t>Paint</w:t>
      </w:r>
      <w:proofErr w:type="spellEnd"/>
      <w:r w:rsidRPr="00F03E8E">
        <w:rPr>
          <w:rFonts w:ascii="Arial" w:hAnsi="Arial" w:cs="Arial"/>
          <w:sz w:val="24"/>
          <w:szCs w:val="24"/>
        </w:rPr>
        <w:t>.</w:t>
      </w:r>
    </w:p>
    <w:p w:rsidR="00837EB8" w:rsidRPr="00F03E8E" w:rsidRDefault="00837EB8" w:rsidP="00F03E8E">
      <w:pPr>
        <w:rPr>
          <w:rFonts w:ascii="Arial" w:hAnsi="Arial" w:cs="Arial"/>
          <w:sz w:val="24"/>
          <w:szCs w:val="24"/>
        </w:rPr>
      </w:pPr>
    </w:p>
    <w:p w:rsidR="00D413A4" w:rsidRPr="00F03E8E" w:rsidRDefault="00837EB8" w:rsidP="00F03E8E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 xml:space="preserve"> Для повышения мотивации учебной деятельности задания должны быть яркими, эффектными</w:t>
      </w:r>
      <w:r w:rsidR="00D413A4" w:rsidRPr="00F03E8E">
        <w:rPr>
          <w:rFonts w:ascii="Arial" w:hAnsi="Arial" w:cs="Arial"/>
          <w:sz w:val="24"/>
          <w:szCs w:val="24"/>
        </w:rPr>
        <w:t>.</w:t>
      </w:r>
      <w:r w:rsidR="00F03E8E">
        <w:rPr>
          <w:rFonts w:ascii="Arial" w:hAnsi="Arial" w:cs="Arial"/>
          <w:sz w:val="24"/>
          <w:szCs w:val="24"/>
        </w:rPr>
        <w:t xml:space="preserve"> </w:t>
      </w:r>
      <w:r w:rsidR="00D413A4" w:rsidRPr="00F03E8E">
        <w:rPr>
          <w:rFonts w:ascii="Arial" w:hAnsi="Arial" w:cs="Arial"/>
          <w:sz w:val="24"/>
          <w:szCs w:val="24"/>
        </w:rPr>
        <w:t xml:space="preserve">Пример: </w:t>
      </w:r>
      <w:r w:rsidR="00D413A4" w:rsidRPr="00F03E8E">
        <w:drawing>
          <wp:inline distT="0" distB="0" distL="0" distR="0">
            <wp:extent cx="1276350" cy="2552700"/>
            <wp:effectExtent l="19050" t="0" r="0" b="0"/>
            <wp:docPr id="1" name="Рисунок 1" descr="https://gcvr.edu.yar.ru/9_w200_h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cvr.edu.yar.ru/9_w200_h4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AC" w:rsidRPr="00F03E8E" w:rsidRDefault="002F47AC" w:rsidP="00F03E8E">
      <w:pPr>
        <w:rPr>
          <w:rFonts w:ascii="Arial" w:hAnsi="Arial" w:cs="Arial"/>
          <w:sz w:val="24"/>
          <w:szCs w:val="24"/>
        </w:rPr>
      </w:pPr>
    </w:p>
    <w:p w:rsidR="00D413A4" w:rsidRPr="00F03E8E" w:rsidRDefault="00D413A4" w:rsidP="00953A00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3E8E">
        <w:rPr>
          <w:rFonts w:ascii="Arial" w:hAnsi="Arial" w:cs="Arial"/>
          <w:sz w:val="24"/>
          <w:szCs w:val="24"/>
        </w:rPr>
        <w:t xml:space="preserve">Необходимо также максимально понятно излагать материал урока, алгоритм выполнения работы. </w:t>
      </w:r>
      <w:proofErr w:type="gramStart"/>
      <w:r w:rsidRPr="00F03E8E">
        <w:rPr>
          <w:rFonts w:ascii="Arial" w:hAnsi="Arial" w:cs="Arial"/>
          <w:sz w:val="24"/>
          <w:szCs w:val="24"/>
        </w:rPr>
        <w:t xml:space="preserve">В этом мне помог авторский сайт, на котором </w:t>
      </w:r>
      <w:r w:rsidRPr="00F03E8E">
        <w:rPr>
          <w:rFonts w:ascii="Arial" w:hAnsi="Arial" w:cs="Arial"/>
          <w:sz w:val="24"/>
          <w:szCs w:val="24"/>
        </w:rPr>
        <w:lastRenderedPageBreak/>
        <w:t>я и размещала уроки, а на сайте учреждения давала ссылки (</w:t>
      </w:r>
      <w:hyperlink r:id="rId6" w:history="1">
        <w:r w:rsidR="00953A00">
          <w:rPr>
            <w:rFonts w:ascii="Arial" w:hAnsi="Arial" w:cs="Arial"/>
            <w:sz w:val="24"/>
            <w:szCs w:val="24"/>
          </w:rPr>
          <w:t>пример</w:t>
        </w:r>
        <w:r w:rsidRPr="00953A00">
          <w:rPr>
            <w:rStyle w:val="a3"/>
            <w:rFonts w:ascii="Arial" w:hAnsi="Arial" w:cs="Arial"/>
            <w:sz w:val="24"/>
            <w:szCs w:val="24"/>
          </w:rPr>
          <w:t>:</w:t>
        </w:r>
        <w:proofErr w:type="gramEnd"/>
      </w:hyperlink>
      <w:r w:rsidRPr="00F03E8E">
        <w:rPr>
          <w:rFonts w:ascii="Arial" w:hAnsi="Arial" w:cs="Arial"/>
          <w:sz w:val="24"/>
          <w:szCs w:val="24"/>
        </w:rPr>
        <w:t xml:space="preserve"> Работа в программе </w:t>
      </w:r>
      <w:proofErr w:type="spellStart"/>
      <w:r w:rsidRPr="00F03E8E">
        <w:rPr>
          <w:rFonts w:ascii="Arial" w:hAnsi="Arial" w:cs="Arial"/>
          <w:sz w:val="24"/>
          <w:szCs w:val="24"/>
        </w:rPr>
        <w:t>Paint</w:t>
      </w:r>
      <w:proofErr w:type="spellEnd"/>
      <w:r w:rsidR="00953A00">
        <w:rPr>
          <w:rFonts w:ascii="Arial" w:hAnsi="Arial" w:cs="Arial"/>
          <w:sz w:val="24"/>
          <w:szCs w:val="24"/>
        </w:rPr>
        <w:t xml:space="preserve">. </w:t>
      </w:r>
      <w:r w:rsidRPr="00F03E8E">
        <w:rPr>
          <w:rFonts w:ascii="Arial" w:hAnsi="Arial" w:cs="Arial"/>
          <w:sz w:val="24"/>
          <w:szCs w:val="24"/>
        </w:rPr>
        <w:t xml:space="preserve">Этапы выполнения практической работы "Графический дизайн. </w:t>
      </w:r>
      <w:proofErr w:type="spellStart"/>
      <w:proofErr w:type="gramStart"/>
      <w:r w:rsidRPr="00F03E8E">
        <w:rPr>
          <w:rFonts w:ascii="Arial" w:hAnsi="Arial" w:cs="Arial"/>
          <w:sz w:val="24"/>
          <w:szCs w:val="24"/>
        </w:rPr>
        <w:t>Гипножаба</w:t>
      </w:r>
      <w:proofErr w:type="spellEnd"/>
      <w:r w:rsidRPr="00F03E8E">
        <w:rPr>
          <w:rFonts w:ascii="Arial" w:hAnsi="Arial" w:cs="Arial"/>
          <w:sz w:val="24"/>
          <w:szCs w:val="24"/>
        </w:rPr>
        <w:t xml:space="preserve"> 1."- </w:t>
      </w:r>
      <w:hyperlink r:id="rId7" w:history="1">
        <w:r w:rsidRPr="00F03E8E">
          <w:rPr>
            <w:rStyle w:val="a3"/>
            <w:rFonts w:ascii="Arial" w:hAnsi="Arial" w:cs="Arial"/>
            <w:sz w:val="24"/>
            <w:szCs w:val="24"/>
          </w:rPr>
          <w:t>http://limonmalina.com/Paint/jaba1/</w:t>
        </w:r>
      </w:hyperlink>
      <w:r w:rsidRPr="00F03E8E">
        <w:rPr>
          <w:rFonts w:ascii="Arial" w:hAnsi="Arial" w:cs="Arial"/>
          <w:sz w:val="24"/>
          <w:szCs w:val="24"/>
        </w:rPr>
        <w:t>).</w:t>
      </w:r>
      <w:proofErr w:type="gramEnd"/>
    </w:p>
    <w:p w:rsidR="00953A00" w:rsidRPr="00953A00" w:rsidRDefault="00953A00" w:rsidP="00953A00">
      <w:pPr>
        <w:spacing w:before="240"/>
        <w:rPr>
          <w:rFonts w:ascii="Arial" w:hAnsi="Arial" w:cs="Arial"/>
          <w:sz w:val="24"/>
          <w:szCs w:val="24"/>
        </w:rPr>
      </w:pPr>
    </w:p>
    <w:p w:rsidR="00D413A4" w:rsidRDefault="00D413A4" w:rsidP="00953A00">
      <w:pPr>
        <w:pStyle w:val="a6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953A00">
        <w:rPr>
          <w:rFonts w:ascii="Arial" w:hAnsi="Arial" w:cs="Arial"/>
          <w:sz w:val="24"/>
          <w:szCs w:val="24"/>
        </w:rPr>
        <w:t>Практические задания перемежаются с изучением теоретического материала</w:t>
      </w:r>
      <w:r w:rsidR="00F03E8E" w:rsidRPr="00953A00">
        <w:rPr>
          <w:rFonts w:ascii="Arial" w:hAnsi="Arial" w:cs="Arial"/>
          <w:sz w:val="24"/>
          <w:szCs w:val="24"/>
        </w:rPr>
        <w:t xml:space="preserve">, который хорошо закрепляется тестами (я использовала GOOGLE формы: </w:t>
      </w:r>
      <w:hyperlink r:id="rId8" w:history="1">
        <w:r w:rsidR="00F03E8E" w:rsidRPr="00953A00">
          <w:rPr>
            <w:rStyle w:val="a3"/>
            <w:rFonts w:ascii="Arial" w:hAnsi="Arial" w:cs="Arial"/>
            <w:sz w:val="24"/>
            <w:szCs w:val="24"/>
          </w:rPr>
          <w:t>https://docs.google.com/forms/d/e/1FAIpQLSdYb_tOODrk1w5hpxJFnaENnoqsEIkcEBowUT_lUu4wiq2pjg/viewform?usp=sf_link</w:t>
        </w:r>
      </w:hyperlink>
      <w:r w:rsidR="00F03E8E" w:rsidRPr="00953A00">
        <w:rPr>
          <w:rFonts w:ascii="Arial" w:hAnsi="Arial" w:cs="Arial"/>
          <w:sz w:val="24"/>
          <w:szCs w:val="24"/>
        </w:rPr>
        <w:t>).</w:t>
      </w:r>
    </w:p>
    <w:p w:rsidR="00953A00" w:rsidRPr="00953A00" w:rsidRDefault="00953A00" w:rsidP="00953A00">
      <w:pPr>
        <w:spacing w:before="240"/>
        <w:rPr>
          <w:rFonts w:ascii="Arial" w:hAnsi="Arial" w:cs="Arial"/>
          <w:sz w:val="24"/>
          <w:szCs w:val="24"/>
        </w:rPr>
      </w:pPr>
    </w:p>
    <w:p w:rsidR="00D413A4" w:rsidRDefault="00D413A4" w:rsidP="00953A00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3A00">
        <w:rPr>
          <w:rFonts w:ascii="Arial" w:hAnsi="Arial" w:cs="Arial"/>
          <w:sz w:val="24"/>
          <w:szCs w:val="24"/>
        </w:rPr>
        <w:t xml:space="preserve">Для повышения мотивации обучения необходимо организовать демонстрацию работ учащихся, на сайте учреждения в разделе дистанционного обучения я выкладываю работы </w:t>
      </w:r>
      <w:r w:rsidR="00F03E8E" w:rsidRPr="00953A00">
        <w:rPr>
          <w:rFonts w:ascii="Arial" w:hAnsi="Arial" w:cs="Arial"/>
          <w:sz w:val="24"/>
          <w:szCs w:val="24"/>
        </w:rPr>
        <w:t>детей</w:t>
      </w:r>
      <w:r w:rsidRPr="00953A00">
        <w:rPr>
          <w:rFonts w:ascii="Arial" w:hAnsi="Arial" w:cs="Arial"/>
          <w:sz w:val="24"/>
          <w:szCs w:val="24"/>
        </w:rPr>
        <w:t xml:space="preserve"> после занятий: </w:t>
      </w:r>
      <w:hyperlink r:id="rId9" w:history="1">
        <w:r w:rsidRPr="00953A00">
          <w:rPr>
            <w:rStyle w:val="a3"/>
            <w:rFonts w:ascii="Arial" w:hAnsi="Arial" w:cs="Arial"/>
            <w:sz w:val="24"/>
            <w:szCs w:val="24"/>
          </w:rPr>
          <w:t>https://gcvr.edu.yar.ru/otdel_hudozhestvenno_prikladnoy_i_spo_56/shkola_kompyuternoy_gramotnosti/kompyuterniy_dizayn.html</w:t>
        </w:r>
      </w:hyperlink>
      <w:r w:rsidRPr="00953A00">
        <w:rPr>
          <w:rFonts w:ascii="Arial" w:hAnsi="Arial" w:cs="Arial"/>
          <w:sz w:val="24"/>
          <w:szCs w:val="24"/>
        </w:rPr>
        <w:t>.</w:t>
      </w:r>
    </w:p>
    <w:p w:rsidR="00953A00" w:rsidRPr="00953A00" w:rsidRDefault="00953A00" w:rsidP="00953A00">
      <w:pPr>
        <w:rPr>
          <w:rFonts w:ascii="Arial" w:hAnsi="Arial" w:cs="Arial"/>
          <w:sz w:val="24"/>
          <w:szCs w:val="24"/>
        </w:rPr>
      </w:pPr>
    </w:p>
    <w:p w:rsidR="00F03E8E" w:rsidRPr="00953A00" w:rsidRDefault="00F03E8E" w:rsidP="00953A00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3A00">
        <w:rPr>
          <w:rFonts w:ascii="Arial" w:hAnsi="Arial" w:cs="Arial"/>
          <w:sz w:val="24"/>
          <w:szCs w:val="24"/>
        </w:rPr>
        <w:t>И, наконец, организация участия детей в различных дистанционных конкурсах и акциях.</w:t>
      </w:r>
    </w:p>
    <w:sectPr w:rsidR="00F03E8E" w:rsidRPr="00953A00" w:rsidSect="002F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0112"/>
    <w:multiLevelType w:val="hybridMultilevel"/>
    <w:tmpl w:val="E56A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BF2"/>
    <w:rsid w:val="00071BF2"/>
    <w:rsid w:val="002F47AC"/>
    <w:rsid w:val="00655FEC"/>
    <w:rsid w:val="00837EB8"/>
    <w:rsid w:val="00953A00"/>
    <w:rsid w:val="00D413A4"/>
    <w:rsid w:val="00F0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AC"/>
  </w:style>
  <w:style w:type="paragraph" w:styleId="1">
    <w:name w:val="heading 1"/>
    <w:basedOn w:val="a"/>
    <w:link w:val="10"/>
    <w:uiPriority w:val="9"/>
    <w:qFormat/>
    <w:rsid w:val="00655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3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Yb_tOODrk1w5hpxJFnaENnoqsEIkcEBowUT_lUu4wiq2pj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monmalina.com/Paint/jab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monmalina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cvr.edu.yar.ru/otdel_hudozhestvenno_prikladnoy_i_spo_56/shkola_kompyuternoy_gramotnosti/kompyuterniy_dizay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2020-05-13T15:15:00Z</dcterms:created>
  <dcterms:modified xsi:type="dcterms:W3CDTF">2020-05-13T15:15:00Z</dcterms:modified>
</cp:coreProperties>
</file>