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61" w:rsidRPr="00693161" w:rsidRDefault="00693161" w:rsidP="00693161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bookmarkStart w:id="0" w:name="_Toc30606219"/>
      <w:r w:rsidRPr="006931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ТЕОРЕТИЧЕСКИЕ ОСОБЕННОСТИ РАЗВИТИЯ ЛИЧНОСТИ ДЕТЕЙ СТАРШЕГО ДОШКОЛЬНОГО ВОЗРАСТА ПОСРЕДСТВОМ СЮЖЕТНО-РОЛЕВОЙ ИГРЫ</w:t>
      </w:r>
      <w:bookmarkEnd w:id="0"/>
    </w:p>
    <w:p w:rsidR="00693161" w:rsidRPr="00693161" w:rsidRDefault="00693161" w:rsidP="00693161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bookmarkStart w:id="1" w:name="_Toc30606220"/>
      <w:bookmarkStart w:id="2" w:name="_GoBack"/>
      <w:bookmarkEnd w:id="2"/>
      <w:r w:rsidRPr="0069316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Специфика развития личности детей старшего дошкольного возраста</w:t>
      </w:r>
      <w:bookmarkEnd w:id="1"/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происходит, когда общечеловеческие и социальные императивы совпадают с внутренними мотивами. Культура личности дошкольника – это характеристика развития личности, в которой отражается степень освоения ею опыта общества, способность последовательного осуществления в поведении и отношениях с другими людьми ценностей, норм и принципов, готовность к постоянному самосовершенствованию. 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«Задача развития личности дошкольника заключается в достижении оптимального сочетания традиций и новаций, в соединении конкретного опыта личности и всего богатства общественной жизни»</w:t>
      </w:r>
      <w:r w:rsidRPr="006931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Элементами развития личности являются культура этического мышления («способность морального суждения», умение пользоваться этическим знанием и различать добро и зло), культура чувств (доброжелательное отношение к людям, заинтересованное и искреннее сопереживание их горестей и радостей), культура поведения и этикет.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нельзя свести к последовательному и однозначному воспроизведению заданных образцов поведения; личностные нормы не могут предусмотреть всего многообразия жизненных ситуаций, с которыми сталкивается ребенок уже в дошкольном возрасте. Значительно более ценной является способность личности к поведению в широком спектре жизненных ситуаций, не предусмотренных конкретными правилами поведения.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побудителем развития личности являются непосредственные чувства, отражающие внутренний строй личности и отношение к другим. Поведение личности направлено на других людей и выражает отношение к 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ним. Непосредственное отношение к другому является устойчивой характеристикой личности. Поэтому оно проявляется вне зависимости от конкретных обстоятельств. Преобладание личностных побуждений может проявиться в возможности переноса </w:t>
      </w:r>
      <w:proofErr w:type="spellStart"/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просоциальных</w:t>
      </w:r>
      <w:proofErr w:type="spellEnd"/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поведения на ненормативные ситуации, т.е. ситуации, требующие «расширения» нормы. 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отношение и мотивы ребенка обнаруживают себя в определенных поведенческих проявлениях: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 восприятия ребенком сверстника. Воспринимает ли ребенок другого как целостную, независимую личность или же как носителя определенного оценочного отношения к себе.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Степень эмоциональной вовлеченности и характер участия в действиях сверстника, т.е. валентность отношений к действиям сверстника: положительная (одобрение и поддержка), отрицательная (насмешки, ругань) или демонстративная (сравнение с собой).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 и степень выраженности сопереживания сверстнику, которые ярко проявляются в эмоциональной реакции ребенка на порицание и похвалу взрослым действий сверстника.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Характер и степень проявления </w:t>
      </w:r>
      <w:proofErr w:type="spellStart"/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просоциальных</w:t>
      </w:r>
      <w:proofErr w:type="spellEnd"/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поведения в ситуации, когда ребенок стоит перед выбором действовать «в пользу другого» или «в свою пользу». Если ребенок совершает альтруистический поступок легко, естественно, без малейших колебаний, можно говорить о том, что такие действия отражают внутренний, личностный слой отношений. Колебания, паузы, оттягивание времени могут свидетельствовать о </w:t>
      </w:r>
      <w:proofErr w:type="spellStart"/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самопринуждении</w:t>
      </w:r>
      <w:proofErr w:type="spellEnd"/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подчиненности альтруистических действий другим мотивам.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Развитие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старших дошкольников тесно связано с формированием их нравственных представлений. Отсутствие у ребенка таких представлений, незнание «что хорошо, а что плохо», мешающее ему соприкоснуться с окружающими, могут вызвать слезы, капризы, а также негатив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ное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требованиям взрослых. Взрослые часто слишком формально подходят к усвоению моральных норм детьми. Одних требований: 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«Нельзя лгать, нельзя злиться, грубить, драться и прочее, нужно быть добрым, честным, вежливым...» недостаточно, чтобы вызвать настоящие чувства.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 ребенка влияют как семья, детский сад, так и окружающая реальность. Кроме того, этот эффект </w:t>
      </w:r>
      <w:proofErr w:type="gramStart"/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положительным, так и отрицательным, а иногда и противоречивым. Например, при отправке ребенка в садик утром мама может несколько раз повторять: «Не отдавай свою игрушку никому, ее сломают». В детском саду воспитатели постоянно учат детей быть добрыми, делиться игрушками. Что делать, как поступить малышу? Это противоречие вызывает раздражение, недовольство, иногда вызывает хитрость, п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риспособляемость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у ребенка не может сложиться четкого представления о том, как обращаться с людьми, как действовать в каждой ситуации.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возрастом дети становятся более наблюдательными, более объективными и точными в оценке поведения других людей. Они способны отличить и обобщить моральные идеи. Поэтому работа воспитателя, направленная гуманное отношение детей к людям, ко всем живым существам должна проводиться це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ленаправленно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системно. При этом нужно помнить о доступности информации, которая передается ребенку.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Опыт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формирование нравственных представлений детей во многом определяет развитие их чувств и поведения. Неверные представления о дружбе, доброте, честности и справедливости являются причиной частых конфликтов между детьми. Поэтому педагог должен, прежд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выяснить, какие именно нравственные знания у детей о взаимоотношениях между людьми, как именно они понимают понятия «доброта», «честность», «справедливость», осознают ли они жестокость, обман, проявления самолюбия.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Развитие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старшего дошкольника – сложный процесс. «Он предполагает, прежде всего, формирование, обобщение и дифференциацию их моральных понятий (что означает быть добрым, хорошим, справедливым, 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чутким, честным и прочее)»</w:t>
      </w:r>
      <w:r w:rsidRPr="006931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Методы формирования этих идей должны основ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ываться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доступных, конкретных, образных примерах из жизни или художественных произведений, способствующих развитию личности ребенка и самостоятельности его суждений. В то же время важно, чтобы педагоги развивали способность детей устанавливать причинно-следст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венные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между их поведением и тем, как это влияет на других. Понимание детьми мотивов их поведения помогает им быстро ассимилировать моральные идеи, тем самым способствуя развитию чувств и правильному поведению.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гуманных чувств тесно зависит не только от уровня нравственных представлений детей, но и от их способности эмоционально реагировать на различные события: радоваться, сопереживать, обижаться и так далее.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отношение к чужим и собственным действиям возникает у детей старшего дошкольного возраста, когда они понимают смысл этих действий, когда видят определенное отношение взрослых к ним, а также в условиях независимого общения друг с другом. Морал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ьные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убеждения ребенка особенно четко проявляются, когда он объясняет мотивы своего поведения. 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Наблюдение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отношениями детей поможет воспитателям глубже понять каждого ребенка, определить, как развиваются их мысли и чувства и что на них влияет. Трудность заключается в том, что идеи детей формируются на основе различных часто противоречивых влия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ний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садов, семьи и улицы. Таким образом, этические идеи, которые уже знают некоторые дети, могут быть новыми для других. Чтобы установить определенную связь между восприятием ребенка и его чувствами, необходимо обратить внимание не только на то, как ребенок понимает определенное поведение, но и на их эмоциональную реакцию на такое поведение. Хорошие результаты дает системная и целенаправленная работа по развитию нравственных представлений детей.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Одним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условий пробуждения и воспитания чувств является развитие индивидуального сознания ребенка. Известно, что старшие дошкольники умеют не только различать хорошее и плохое поведение, но и понимать, зачем нужно делать добро и каковы мотивы каждого пос</w:t>
      </w:r>
      <w:r w:rsidRPr="006931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тупка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Глубина и стабильность чувств ребенка зависит от понимания причин и мотивов поступков. В старшем дошкольном возрасте у детей важно формировать такие мотивы поведения, которые бы побуждали их к поступкам, отражающим общественную направленность личности (позаботиться о сверстнике, поступиться личным желанием ради удовлетворения интересов коллектива, сделать своими руками подарок близким). Формирование мотивов поведения связано с организацией разнообразной деятельности детей, общения их между собой, со взрослыми.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считают, что чувства детей более интенсивно развиваются именно в дошкольном детстве. Они проявляться могут и в отношении ребенка к себе самому, и в отношении к другим людям. В старшем дошкольном возрасте на основе формирующихся ценностей воспитывается чувство собственного достоинства, зачатки чувства долга, справедливости, уважения к людям, а также ответственности за порученное дело. Для формирования чувств и нормального развития личности ребенка важно развивать эмоционально позитивное отношение к окружающей среде.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у детей происходит в процессе взаимоотношений их с взрослыми и сверстниками. Ребенок усваивает элементы личностного поведения, простейшие правила общения с окружающими. Если ребенок воспитывается правильно, он старается вести себя таким образом, чтобы завоевать одобрение близких. Пятилетний ребенок учится оценивать себя и поведение окружающих, поэтому важно сформировать положительный пример и негативное отношение к плохим. У них есть оценочные суждения о своих действиях: "я вел себя хорошо", "я расстроил свою мать своим поведением".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Толчком к преодолению несоответствующего поведению является противоречие между мыслями ребенка о себе и квалификацией его поведения. К концу дошкольного возраста осознание действий еще выше. В этот период важно сформировать критическое отношение дошкольников к недопустимости. Родители и учителя используют ситуации, когда ребенок может оценить свои действия. 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проявления старших дошкольников показывают, насколько разнообразны чувства ребенка и насколько полноценна его жизнь. Но чувства ребенка надо воспитывать, иначе ребенок вырастет бедным человеком.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 исходные формы человеческой деятельности являются внешними и чувственно практичными. Поскольку личностное развитие включает в себя ассимиляцию ценностей, конкретные нормы должны быть фактически реализованы. Для того, чтобы привычка стала нормой, важно создать оптимальные условия для движения ребенка, чтобы он действовал правильно. В старшем дошкольном возрасте навыки и привычки, развивающиеся на основе осмысленного отношения детей к своей личности и содержанию поступков, становятся более прочными. Педагог воспитывает у детей осознанное поведение, подчиненное нормам общества.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начинают понимать ценность норм и правил поведения для себя и других, дети имеют четкое представление о содержании каждой моральной категории, эмоционально позитивное отношение к общечеловеческим нормам, к тому же, по словам графа, благодаря старшим дошкольникам отношение к правилам становится более гибким, они появляются в сознании ребенка как относительные и изменчивые в зависимости от ситуации. "В результате дошкольники стали способны создавать правила, то есть самостоятельно разрабатывать правила, основанные на взаимном согласии"</w:t>
      </w:r>
      <w:r w:rsidRPr="006931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старшие дошкольники изучают правила, условно сгруппированные в несколько групп: правила культуры и гигиены, правила поведения на занятиях, правила поведения со своими обязанностями, правила отношения к вещам, правила взаимоотношений со взрослыми и детьми, правила поведения в общественных местах.</w:t>
      </w:r>
      <w:r w:rsidRPr="0069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 способны давать определения понятиям на основе их структурирования, появляется возможность достаточно тонкой их дифференцировки, способность совершать позитивный выбор – «структурированная целостность начал сознания личности».    </w:t>
      </w: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61" w:rsidRPr="00693161" w:rsidRDefault="00693161" w:rsidP="00693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495" w:rsidRDefault="005F1495"/>
    <w:sectPr w:rsidR="005F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B6" w:rsidRDefault="00136EB6" w:rsidP="00693161">
      <w:pPr>
        <w:spacing w:after="0" w:line="240" w:lineRule="auto"/>
      </w:pPr>
      <w:r>
        <w:separator/>
      </w:r>
    </w:p>
  </w:endnote>
  <w:endnote w:type="continuationSeparator" w:id="0">
    <w:p w:rsidR="00136EB6" w:rsidRDefault="00136EB6" w:rsidP="0069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B6" w:rsidRDefault="00136EB6" w:rsidP="00693161">
      <w:pPr>
        <w:spacing w:after="0" w:line="240" w:lineRule="auto"/>
      </w:pPr>
      <w:r>
        <w:separator/>
      </w:r>
    </w:p>
  </w:footnote>
  <w:footnote w:type="continuationSeparator" w:id="0">
    <w:p w:rsidR="00136EB6" w:rsidRDefault="00136EB6" w:rsidP="00693161">
      <w:pPr>
        <w:spacing w:after="0" w:line="240" w:lineRule="auto"/>
      </w:pPr>
      <w:r>
        <w:continuationSeparator/>
      </w:r>
    </w:p>
  </w:footnote>
  <w:footnote w:id="1">
    <w:p w:rsidR="00693161" w:rsidRPr="005473ED" w:rsidRDefault="00693161" w:rsidP="00693161">
      <w:pPr>
        <w:pStyle w:val="a3"/>
        <w:jc w:val="both"/>
      </w:pPr>
      <w:r w:rsidRPr="005473ED">
        <w:rPr>
          <w:rStyle w:val="a5"/>
        </w:rPr>
        <w:footnoteRef/>
      </w:r>
      <w:r w:rsidRPr="005473ED">
        <w:t xml:space="preserve"> </w:t>
      </w:r>
      <w:proofErr w:type="spellStart"/>
      <w:r w:rsidRPr="005473ED">
        <w:t>Бакина</w:t>
      </w:r>
      <w:proofErr w:type="spellEnd"/>
      <w:r w:rsidRPr="005473ED">
        <w:t xml:space="preserve"> М. Современные дети, современные игры // Дошкольное </w:t>
      </w:r>
      <w:proofErr w:type="gramStart"/>
      <w:r w:rsidRPr="005473ED">
        <w:t>воспитание.-</w:t>
      </w:r>
      <w:proofErr w:type="gramEnd"/>
      <w:r w:rsidRPr="005473ED">
        <w:t xml:space="preserve"> 2018.-N 4 - С. 58.</w:t>
      </w:r>
    </w:p>
  </w:footnote>
  <w:footnote w:id="2">
    <w:p w:rsidR="00693161" w:rsidRPr="005473ED" w:rsidRDefault="00693161" w:rsidP="00693161">
      <w:pPr>
        <w:pStyle w:val="a3"/>
        <w:jc w:val="both"/>
      </w:pPr>
      <w:r w:rsidRPr="005473ED">
        <w:rPr>
          <w:rStyle w:val="a5"/>
        </w:rPr>
        <w:footnoteRef/>
      </w:r>
      <w:r w:rsidRPr="005473ED">
        <w:t xml:space="preserve"> Дошкольная педагогика / Под ред. В.И. </w:t>
      </w:r>
      <w:proofErr w:type="spellStart"/>
      <w:r w:rsidRPr="005473ED">
        <w:t>Ядэшко</w:t>
      </w:r>
      <w:proofErr w:type="spellEnd"/>
      <w:r w:rsidRPr="005473ED">
        <w:t>, Ф.А. Сохина. М.: Просвещение, 2016. С. 171.</w:t>
      </w:r>
    </w:p>
  </w:footnote>
  <w:footnote w:id="3">
    <w:p w:rsidR="00693161" w:rsidRPr="005473ED" w:rsidRDefault="00693161" w:rsidP="00693161">
      <w:pPr>
        <w:pStyle w:val="a3"/>
        <w:jc w:val="both"/>
      </w:pPr>
      <w:r w:rsidRPr="005473ED">
        <w:rPr>
          <w:rStyle w:val="a5"/>
        </w:rPr>
        <w:footnoteRef/>
      </w:r>
      <w:r w:rsidRPr="005473ED">
        <w:t xml:space="preserve"> </w:t>
      </w:r>
      <w:proofErr w:type="spellStart"/>
      <w:r w:rsidRPr="005473ED">
        <w:t>Дыбина</w:t>
      </w:r>
      <w:proofErr w:type="spellEnd"/>
      <w:r w:rsidRPr="005473ED">
        <w:t xml:space="preserve"> О. Игра - путь к познанию предметного мира // Дошкольное </w:t>
      </w:r>
      <w:proofErr w:type="gramStart"/>
      <w:r w:rsidRPr="005473ED">
        <w:t>воспитание.-</w:t>
      </w:r>
      <w:proofErr w:type="gramEnd"/>
      <w:r w:rsidRPr="005473ED">
        <w:t>2017.-N 4 - С. 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23"/>
    <w:rsid w:val="00136EB6"/>
    <w:rsid w:val="005F1495"/>
    <w:rsid w:val="00693161"/>
    <w:rsid w:val="00A01C23"/>
    <w:rsid w:val="00C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5C03"/>
  <w15:chartTrackingRefBased/>
  <w15:docId w15:val="{BD469E64-E99A-4B2B-AFCF-BAEDFDBA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9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93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93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2020-02-19T18:26:00Z</dcterms:created>
  <dcterms:modified xsi:type="dcterms:W3CDTF">2020-02-19T18:36:00Z</dcterms:modified>
</cp:coreProperties>
</file>