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0E" w:rsidRPr="00AC20F1" w:rsidRDefault="00F1610E" w:rsidP="00F176BC">
      <w:pPr>
        <w:pStyle w:val="a3"/>
        <w:rPr>
          <w:sz w:val="28"/>
          <w:szCs w:val="28"/>
        </w:rPr>
      </w:pPr>
      <w:r w:rsidRPr="00AC20F1">
        <w:rPr>
          <w:sz w:val="28"/>
          <w:szCs w:val="28"/>
        </w:rPr>
        <w:t>Приобщение детей к театрализованной деятельности способствует освоению мира человеческих чувств, коммуникативных навыков, развитию способности к сопереживанию.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 первыми театрализованными действиями малыши знакомятся очень рано в процессе разнообразных игр-</w:t>
      </w:r>
      <w:r w:rsidR="00480470" w:rsidRPr="00AC20F1">
        <w:rPr>
          <w:sz w:val="28"/>
          <w:szCs w:val="28"/>
        </w:rPr>
        <w:t>забав, хороводов, п</w:t>
      </w:r>
      <w:r w:rsidRPr="00AC20F1">
        <w:rPr>
          <w:sz w:val="28"/>
          <w:szCs w:val="28"/>
        </w:rPr>
        <w:t>ри прослушивании выразительного чтения стихов и сказок взрослыми.</w:t>
      </w:r>
      <w:r w:rsidR="00480470" w:rsidRPr="00AC20F1">
        <w:rPr>
          <w:sz w:val="28"/>
          <w:szCs w:val="28"/>
        </w:rPr>
        <w:t xml:space="preserve"> И</w:t>
      </w:r>
      <w:r w:rsidRPr="00AC20F1">
        <w:rPr>
          <w:sz w:val="28"/>
          <w:szCs w:val="28"/>
        </w:rPr>
        <w:t>спольз</w:t>
      </w:r>
      <w:r w:rsidR="00480470" w:rsidRPr="00AC20F1">
        <w:rPr>
          <w:sz w:val="28"/>
          <w:szCs w:val="28"/>
        </w:rPr>
        <w:t>уются</w:t>
      </w:r>
      <w:r w:rsidRPr="00AC20F1">
        <w:rPr>
          <w:sz w:val="28"/>
          <w:szCs w:val="28"/>
        </w:rPr>
        <w:t xml:space="preserve"> разные возможности для того, чтобы обыграть какой- либо предмет или событие,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пробуждая фантазию ребёнка.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Например, на прогулке,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увидев ворону</w:t>
      </w:r>
      <w:r w:rsidR="00480470" w:rsidRPr="00AC20F1">
        <w:rPr>
          <w:sz w:val="28"/>
          <w:szCs w:val="28"/>
        </w:rPr>
        <w:t>, можно сказать</w:t>
      </w:r>
      <w:r w:rsidRPr="00AC20F1">
        <w:rPr>
          <w:sz w:val="28"/>
          <w:szCs w:val="28"/>
        </w:rPr>
        <w:t>: "Посмотрите,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какая красивая и любопытная ворона прилетела.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Она сидит на ветке и каркает,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это она с вами здоровается.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Давайте мы ей улыбнёмся и тоже поздороваемся.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А теперь полетаем и покаркаем,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как ворона".</w:t>
      </w:r>
      <w:r w:rsidR="00F176BC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 театрализованными представлениями дети могут познакомиться при просмотре спектаклей,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цирковых представлений,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спектакля кукольного театра</w:t>
      </w:r>
      <w:r w:rsidR="005A6D33" w:rsidRPr="00AC20F1">
        <w:rPr>
          <w:sz w:val="28"/>
          <w:szCs w:val="28"/>
        </w:rPr>
        <w:t>,</w:t>
      </w:r>
      <w:r w:rsidRPr="00AC20F1">
        <w:rPr>
          <w:sz w:val="28"/>
          <w:szCs w:val="28"/>
        </w:rPr>
        <w:t xml:space="preserve"> как в постановке профессиональных артистов, так и педагогов,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родителей,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старших детей.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 xml:space="preserve">В повседневной жизни </w:t>
      </w:r>
      <w:r w:rsidR="00480470" w:rsidRPr="00AC20F1">
        <w:rPr>
          <w:sz w:val="28"/>
          <w:szCs w:val="28"/>
        </w:rPr>
        <w:t xml:space="preserve">используются </w:t>
      </w:r>
      <w:r w:rsidRPr="00AC20F1">
        <w:rPr>
          <w:sz w:val="28"/>
          <w:szCs w:val="28"/>
        </w:rPr>
        <w:t>разнообразные кукольные театры (бибабо,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теневой, пальчиковый,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настольный),а также обычные игрушки для инсценировки знакомых детям стихов и сказок("Репка", "Теремок", "Колобок", "Курочка Ряба"и др.).</w:t>
      </w:r>
      <w:r w:rsidR="00480470" w:rsidRPr="00AC20F1">
        <w:rPr>
          <w:sz w:val="28"/>
          <w:szCs w:val="28"/>
        </w:rPr>
        <w:t>Важно п</w:t>
      </w:r>
      <w:r w:rsidRPr="00AC20F1">
        <w:rPr>
          <w:sz w:val="28"/>
          <w:szCs w:val="28"/>
        </w:rPr>
        <w:t>ривлека</w:t>
      </w:r>
      <w:r w:rsidR="00480470" w:rsidRPr="00AC20F1">
        <w:rPr>
          <w:sz w:val="28"/>
          <w:szCs w:val="28"/>
        </w:rPr>
        <w:t>ть</w:t>
      </w:r>
      <w:r w:rsidRPr="00AC20F1">
        <w:rPr>
          <w:sz w:val="28"/>
          <w:szCs w:val="28"/>
        </w:rPr>
        <w:t xml:space="preserve"> детей к участию в инсценировках,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обсужда</w:t>
      </w:r>
      <w:r w:rsidR="00480470" w:rsidRPr="00AC20F1">
        <w:rPr>
          <w:sz w:val="28"/>
          <w:szCs w:val="28"/>
        </w:rPr>
        <w:t>ть</w:t>
      </w:r>
      <w:r w:rsidRPr="00AC20F1">
        <w:rPr>
          <w:sz w:val="28"/>
          <w:szCs w:val="28"/>
        </w:rPr>
        <w:t xml:space="preserve"> с ними увиденное.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Детям раннего возраста сложно произнести текст роли полностью,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поэтому они проговаривают некоторые фразы, изображая жестами действия персонажей.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Например, при инсцениров</w:t>
      </w:r>
      <w:r w:rsidR="00480470" w:rsidRPr="00AC20F1">
        <w:rPr>
          <w:sz w:val="28"/>
          <w:szCs w:val="28"/>
        </w:rPr>
        <w:t>ки</w:t>
      </w:r>
      <w:r w:rsidRPr="00AC20F1">
        <w:rPr>
          <w:sz w:val="28"/>
          <w:szCs w:val="28"/>
        </w:rPr>
        <w:t xml:space="preserve"> сказки "Репка"</w:t>
      </w:r>
      <w:r w:rsidR="005A6D33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малыши "тянут"репку, при разыгрывании сказки "Курочка Ряба" изображают плач деда и бабы, показывают,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как мышка хвостиком махнула и пищат за неё. Малыши могут не только сами исполнять некоторые роли,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но и действовать кукольными персонажами.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В процессе таких игр-инсценировок,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действуя вместе со взрослым и подражая ему,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малыши учатся понимать и использовать язык мимики и жестов, совершенствуют свою речь, в которой важными составляющими являются эмоциональная окраска и интонация.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Очень важно само желание ребёнка участвовать в игре-инсценировке,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его эмоциональное состояние.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Стремление детей показать,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что испытывает персонаж, помогает им осваивать азбуку взаимоотношений.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Сопереживание героям инсценировок развивает чувства ребёнка,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 xml:space="preserve">представления о плохих и хороших человеческих </w:t>
      </w:r>
      <w:proofErr w:type="spellStart"/>
      <w:r w:rsidRPr="00AC20F1">
        <w:rPr>
          <w:sz w:val="28"/>
          <w:szCs w:val="28"/>
        </w:rPr>
        <w:t>качествах.В</w:t>
      </w:r>
      <w:proofErr w:type="spellEnd"/>
      <w:r w:rsidRPr="00AC20F1">
        <w:rPr>
          <w:sz w:val="28"/>
          <w:szCs w:val="28"/>
        </w:rPr>
        <w:t xml:space="preserve"> возрасте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2 - 3 лет малыши живо интересуются играми с куклой,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их впечатляют небольшие сюжеты, показанные воспитателем,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они с удовольствием выражают свои эмоции в двигательных образах-импровизациях под музыку.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Именно на основе первых впечатлений от художественной игры впоследствии будут развиваться творческие способности детей. Вначале это будут короткие инсценировки</w:t>
      </w:r>
      <w:r w:rsidR="00480470" w:rsidRPr="00AC20F1">
        <w:rPr>
          <w:sz w:val="28"/>
          <w:szCs w:val="28"/>
        </w:rPr>
        <w:t>.</w:t>
      </w:r>
      <w:r w:rsidRPr="00AC20F1">
        <w:rPr>
          <w:sz w:val="28"/>
          <w:szCs w:val="28"/>
        </w:rPr>
        <w:t xml:space="preserve"> Например,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показа</w:t>
      </w:r>
      <w:r w:rsidR="00480470" w:rsidRPr="00AC20F1">
        <w:rPr>
          <w:sz w:val="28"/>
          <w:szCs w:val="28"/>
        </w:rPr>
        <w:t xml:space="preserve">ть </w:t>
      </w:r>
      <w:r w:rsidRPr="00AC20F1">
        <w:rPr>
          <w:sz w:val="28"/>
          <w:szCs w:val="28"/>
        </w:rPr>
        <w:t>куклу детям:</w:t>
      </w:r>
      <w:r w:rsidR="00F176BC" w:rsidRPr="00AC20F1">
        <w:rPr>
          <w:sz w:val="28"/>
          <w:szCs w:val="28"/>
        </w:rPr>
        <w:t xml:space="preserve">                                                                                                       </w:t>
      </w:r>
      <w:r w:rsidRPr="00AC20F1">
        <w:rPr>
          <w:sz w:val="28"/>
          <w:szCs w:val="28"/>
        </w:rPr>
        <w:t>-К вам пришла кукла Катя в нарядном платье.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Что это у Кати? (Бантик.) Да, это бантик. А это что? (Шляпка)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Что у неё на ножках? (Туфельки)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Давайте попросим Катю поплясать: "Катя, попляши пожалуйста". (Катя пляшет.)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Катя, наши дети тоже умеют плясать. Посмотри. (Дети пляшут</w:t>
      </w:r>
      <w:r w:rsidR="00480470" w:rsidRPr="00AC20F1">
        <w:rPr>
          <w:sz w:val="28"/>
          <w:szCs w:val="28"/>
        </w:rPr>
        <w:t>.</w:t>
      </w:r>
      <w:r w:rsidRPr="00AC20F1">
        <w:rPr>
          <w:sz w:val="28"/>
          <w:szCs w:val="28"/>
        </w:rPr>
        <w:t>).</w:t>
      </w:r>
      <w:r w:rsidR="00F176BC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Катя: Я - кукла Катя. У меня красивые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 xml:space="preserve"> платье и шляпка. Я люблю петь. Я спою вам </w:t>
      </w:r>
      <w:r w:rsidRPr="00AC20F1">
        <w:rPr>
          <w:sz w:val="28"/>
          <w:szCs w:val="28"/>
        </w:rPr>
        <w:lastRenderedPageBreak/>
        <w:t>весёлую песенку. (Дети слушают песню</w:t>
      </w:r>
      <w:r w:rsidR="00480470" w:rsidRPr="00AC20F1">
        <w:rPr>
          <w:sz w:val="28"/>
          <w:szCs w:val="28"/>
        </w:rPr>
        <w:t>.</w:t>
      </w:r>
      <w:r w:rsidRPr="00AC20F1">
        <w:rPr>
          <w:sz w:val="28"/>
          <w:szCs w:val="28"/>
        </w:rPr>
        <w:t>).</w:t>
      </w:r>
      <w:r w:rsidR="00F176BC" w:rsidRPr="00AC20F1">
        <w:rPr>
          <w:sz w:val="28"/>
          <w:szCs w:val="28"/>
        </w:rPr>
        <w:t xml:space="preserve">                                                                                                  </w:t>
      </w:r>
      <w:r w:rsidR="00480470" w:rsidRPr="00AC20F1">
        <w:rPr>
          <w:sz w:val="28"/>
          <w:szCs w:val="28"/>
        </w:rPr>
        <w:t xml:space="preserve">Спросить </w:t>
      </w:r>
      <w:r w:rsidRPr="00AC20F1">
        <w:rPr>
          <w:sz w:val="28"/>
          <w:szCs w:val="28"/>
        </w:rPr>
        <w:t xml:space="preserve"> у детей: </w:t>
      </w:r>
      <w:r w:rsidR="00F176BC" w:rsidRPr="00AC20F1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AC20F1">
        <w:rPr>
          <w:sz w:val="28"/>
          <w:szCs w:val="28"/>
        </w:rPr>
        <w:t>- хорошая песенка? Вам понравилась кукла Катя?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 xml:space="preserve">Давайте пригласим 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Катю ещё к нам прийти в гости.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Приходи к нам,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Катя, еще, пожалуйста.</w:t>
      </w:r>
      <w:r w:rsidR="00F176BC" w:rsidRPr="00AC20F1">
        <w:rPr>
          <w:sz w:val="28"/>
          <w:szCs w:val="28"/>
        </w:rPr>
        <w:t xml:space="preserve">                                  </w:t>
      </w:r>
      <w:r w:rsidRPr="00AC20F1">
        <w:rPr>
          <w:sz w:val="28"/>
          <w:szCs w:val="28"/>
        </w:rPr>
        <w:t>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в стройку, в больницу и т.д. Знакомые стихи и песенки являются хорошим игровым материалом.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 xml:space="preserve">Показывая мини-пьески в настольном театре, на </w:t>
      </w:r>
      <w:proofErr w:type="spellStart"/>
      <w:r w:rsidRPr="00AC20F1">
        <w:rPr>
          <w:sz w:val="28"/>
          <w:szCs w:val="28"/>
        </w:rPr>
        <w:t>фланелеграфе</w:t>
      </w:r>
      <w:proofErr w:type="spellEnd"/>
      <w:r w:rsidRPr="00AC20F1">
        <w:rPr>
          <w:sz w:val="28"/>
          <w:szCs w:val="28"/>
        </w:rPr>
        <w:t>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в технике бибабо,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при помощи отдельных игрушек и кукол,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воспитатель передаёт палитру переживаний через интонацию,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а по возможности и через внешние действия героя.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Все слова и движения персонажей должны ясно определяться,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различаться по своему характеру и настроению,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следовать нужно в небыстром темпе и действие должно быть непродолжительным.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 целью раскрепощения и устранения внутренней скованности малышей проводятся специальные этюды, упражнения на развитие эмоций. Например,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простые этюды"Солнышко встаёт", "Солнышко садиться", в которых эмоциональное состояние передаётся детям при помощи словесной(солнышко встаёт и солнышко садится) и музыкальной(мелодия движется вверх и вниз)установок,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побуждающих выполнять соответствующие движения. Используя склонность детей к подражанию,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можно добиться выразительной имитации голосом различных звуков живой и неживой природы.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Например, дети,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изображая ветер, надувают щёки, делая это старательно и беззаботно.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Упражнение усложняется,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когда перед ними встаёт задача подуть так, чтобы спугнуть злого волка,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лица детей делаются устрашающими,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в глазах передаётся гамма самых разнообразных чувств.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>способствует развитию положительных эмоций, воображения,</w:t>
      </w:r>
      <w:r w:rsidR="00480470" w:rsidRPr="00AC20F1">
        <w:rPr>
          <w:sz w:val="28"/>
          <w:szCs w:val="28"/>
        </w:rPr>
        <w:t xml:space="preserve"> </w:t>
      </w:r>
      <w:r w:rsidRPr="00AC20F1">
        <w:rPr>
          <w:sz w:val="28"/>
          <w:szCs w:val="28"/>
        </w:rPr>
        <w:t xml:space="preserve">в дальнейшем </w:t>
      </w:r>
      <w:r w:rsidR="00480470" w:rsidRPr="00AC20F1">
        <w:rPr>
          <w:sz w:val="28"/>
          <w:szCs w:val="28"/>
        </w:rPr>
        <w:t xml:space="preserve">возможность </w:t>
      </w:r>
      <w:r w:rsidRPr="00AC20F1">
        <w:rPr>
          <w:sz w:val="28"/>
          <w:szCs w:val="28"/>
        </w:rPr>
        <w:t>соотносить различные впечатления со своим личным опытом в самостоятельной игровой деятельности.</w:t>
      </w:r>
    </w:p>
    <w:p w:rsidR="00F1610E" w:rsidRPr="00AC20F1" w:rsidRDefault="00F1610E" w:rsidP="00F1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610E" w:rsidRPr="00AC20F1" w:rsidSect="00E8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1610E"/>
    <w:rsid w:val="00480470"/>
    <w:rsid w:val="004846E3"/>
    <w:rsid w:val="005A6D33"/>
    <w:rsid w:val="00833242"/>
    <w:rsid w:val="009A5E75"/>
    <w:rsid w:val="00A279F4"/>
    <w:rsid w:val="00AC20F1"/>
    <w:rsid w:val="00BE133B"/>
    <w:rsid w:val="00E429C0"/>
    <w:rsid w:val="00E80BA8"/>
    <w:rsid w:val="00F1610E"/>
    <w:rsid w:val="00F176BC"/>
    <w:rsid w:val="00FD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10E"/>
    <w:rPr>
      <w:b/>
      <w:bCs/>
    </w:rPr>
  </w:style>
  <w:style w:type="character" w:styleId="a5">
    <w:name w:val="Emphasis"/>
    <w:basedOn w:val="a0"/>
    <w:uiPriority w:val="20"/>
    <w:qFormat/>
    <w:rsid w:val="00F161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35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5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1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49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9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589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48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влффф</cp:lastModifiedBy>
  <cp:revision>9</cp:revision>
  <dcterms:created xsi:type="dcterms:W3CDTF">2012-06-12T16:37:00Z</dcterms:created>
  <dcterms:modified xsi:type="dcterms:W3CDTF">2015-01-29T17:45:00Z</dcterms:modified>
</cp:coreProperties>
</file>