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28" w:rsidRDefault="007722AB" w:rsidP="00F47B7C">
      <w:pPr>
        <w:jc w:val="center"/>
      </w:pPr>
      <w:r>
        <w:t>«</w:t>
      </w:r>
      <w:r w:rsidR="00F47B7C">
        <w:t>Об организации некоторых форм деятельности на уроках страноведения на английском языке</w:t>
      </w:r>
      <w:r>
        <w:t>»</w:t>
      </w:r>
      <w:r w:rsidR="00F47B7C">
        <w:t xml:space="preserve">. </w:t>
      </w:r>
    </w:p>
    <w:p w:rsidR="007722AB" w:rsidRDefault="007722AB" w:rsidP="007722AB">
      <w:proofErr w:type="spellStart"/>
      <w:r>
        <w:t>Колмыкова</w:t>
      </w:r>
      <w:proofErr w:type="spellEnd"/>
      <w:r>
        <w:t xml:space="preserve"> А.А., учитель английского языка МБОУ СОШ №72 с углублённым изучением английского языка, г. Новокузнецк</w:t>
      </w:r>
    </w:p>
    <w:p w:rsidR="007722AB" w:rsidRDefault="007722AB" w:rsidP="007722AB"/>
    <w:p w:rsidR="00AD76A6" w:rsidRDefault="00F01460" w:rsidP="00AD76A6">
      <w:pPr>
        <w:tabs>
          <w:tab w:val="left" w:pos="567"/>
        </w:tabs>
        <w:ind w:firstLine="567"/>
        <w:jc w:val="both"/>
      </w:pPr>
      <w:r>
        <w:t>В рамках внеурочной деятельности</w:t>
      </w:r>
      <w:r w:rsidR="00B7207F">
        <w:t xml:space="preserve"> в нашей школе ведётся ряд предметов на английском языке. Среди них «</w:t>
      </w:r>
      <w:r w:rsidR="00B7207F" w:rsidRPr="00B7207F">
        <w:t>Естествознание</w:t>
      </w:r>
      <w:r w:rsidR="00B7207F">
        <w:t>», «Бизнес английский» и «Страноведение», которое веду я</w:t>
      </w:r>
      <w:r w:rsidR="00D61511">
        <w:t xml:space="preserve"> в девятых классах</w:t>
      </w:r>
      <w:r w:rsidR="00B7207F">
        <w:t>. Программа включает в себя один час в неделю. Общее количество часов 34.</w:t>
      </w:r>
      <w:r w:rsidR="00D61511">
        <w:t xml:space="preserve"> Нагрузка распределилась следующим образом: 1 четверть – Великобритания; 2 четверть – Канада; 3 четверть – Австралия и Новая Зеландия; 4 четверть – США. В пр</w:t>
      </w:r>
      <w:r w:rsidR="00405632">
        <w:t>о</w:t>
      </w:r>
      <w:r w:rsidR="00D61511">
        <w:t>ц</w:t>
      </w:r>
      <w:r w:rsidR="00405632">
        <w:t>е</w:t>
      </w:r>
      <w:r w:rsidR="00D61511">
        <w:t>ссе изучения стран рассматриваются следующие аспекты: географическое положение, политическая система, система образования, флора и фауна, крупные города, промышленность и сельское хозяйство, достопримечательности, культурная жизнь на</w:t>
      </w:r>
      <w:r w:rsidR="00AD76A6">
        <w:t>селения, люди и их стиль жизни.</w:t>
      </w:r>
    </w:p>
    <w:p w:rsidR="00813B98" w:rsidRDefault="00AD76A6" w:rsidP="00AD76A6">
      <w:pPr>
        <w:tabs>
          <w:tab w:val="left" w:pos="567"/>
        </w:tabs>
        <w:ind w:firstLine="567"/>
        <w:jc w:val="both"/>
      </w:pPr>
      <w:r>
        <w:t xml:space="preserve">Хочу поделиться опытом по организации </w:t>
      </w:r>
      <w:r w:rsidR="00BD5E73">
        <w:t xml:space="preserve">некоторых </w:t>
      </w:r>
      <w:r>
        <w:t xml:space="preserve">уроков по этому предмету. В первой четверти </w:t>
      </w:r>
      <w:r w:rsidR="00685E76">
        <w:t xml:space="preserve">по плану </w:t>
      </w:r>
      <w:r>
        <w:t>изучается Великобритания. В рамках изучения темы «Люди и их стиль жизни» планирую на одном из уроков экскурсию по магазинам «Маркс и Спенсер» с совершением виртуальных покупок.</w:t>
      </w:r>
      <w:r w:rsidR="00685E76">
        <w:t xml:space="preserve"> </w:t>
      </w:r>
      <w:r w:rsidR="00BD5E73">
        <w:t xml:space="preserve">Специализируется этот магазин на повседневной одежде классического стиля. Также есть отдел с домашней утварью и отделы с обувью и сумками. Цены во всех отделах достаточно низкие. Отдельно стоит сказать о продуктовых отделах. Они есть не во всех магазинах, но во многих. Еду здесь продают только под своей маркой, качество среднее, но очень большой выбор. </w:t>
      </w:r>
      <w:r w:rsidR="00685E76">
        <w:t>Урок проводится в кабинете информатики. Дети заходят в разные отделы магазина, выбирают покупки (одежду, еду). Затем они суммируют стоимость покупок, конвертируют их в рубли, сравнивают</w:t>
      </w:r>
      <w:r w:rsidR="00813B98">
        <w:t xml:space="preserve">, делают выводы. Таким образом происходит совершенствование </w:t>
      </w:r>
      <w:proofErr w:type="spellStart"/>
      <w:r w:rsidR="00813B98">
        <w:t>метапредметных</w:t>
      </w:r>
      <w:proofErr w:type="spellEnd"/>
      <w:r w:rsidR="00813B98">
        <w:t xml:space="preserve"> навыков (</w:t>
      </w:r>
      <w:r w:rsidR="00BD5E73">
        <w:t>сравнение,</w:t>
      </w:r>
      <w:r w:rsidR="00813B98">
        <w:t xml:space="preserve"> анализ, синтез, обобщение). </w:t>
      </w:r>
      <w:r w:rsidR="00D61511">
        <w:t xml:space="preserve"> </w:t>
      </w:r>
      <w:r w:rsidR="00BD5E73">
        <w:t xml:space="preserve">Иногда я </w:t>
      </w:r>
      <w:r w:rsidR="009B0DE9">
        <w:t>предлагаю учащимся ограниченную сумму в фунтах</w:t>
      </w:r>
      <w:r w:rsidR="00BD5E73">
        <w:t>. И тогда они совершают покупки</w:t>
      </w:r>
      <w:r w:rsidR="009B0DE9">
        <w:t xml:space="preserve">, исходя из того, сколько фунтов имеют. Затем они сравнивают, что они могли бы купить на эту сумму в рублях в нашем городе. В данном случае наблюдается </w:t>
      </w:r>
      <w:proofErr w:type="spellStart"/>
      <w:r w:rsidR="009B0DE9">
        <w:t>межпредметная</w:t>
      </w:r>
      <w:proofErr w:type="spellEnd"/>
      <w:r w:rsidR="009B0DE9">
        <w:t xml:space="preserve"> связь с математикой (при пересчёте валюты на рубли) и экономикой. Есть и ещё один положительный момент в этих действиях: дети учатся тратить средства экономно.</w:t>
      </w:r>
    </w:p>
    <w:p w:rsidR="00C70664" w:rsidRDefault="00813B98" w:rsidP="00AD76A6">
      <w:pPr>
        <w:tabs>
          <w:tab w:val="left" w:pos="567"/>
        </w:tabs>
        <w:ind w:firstLine="567"/>
        <w:jc w:val="both"/>
      </w:pPr>
      <w:r>
        <w:t>Виртуальная экскурсия по городам и улицам конкр</w:t>
      </w:r>
      <w:r w:rsidR="009B0DE9">
        <w:t>етных городов тоже имеет положительный аспект. В теме по изучению городов</w:t>
      </w:r>
      <w:r w:rsidR="006A0DCC">
        <w:t xml:space="preserve"> учащиеся получают задание в </w:t>
      </w:r>
      <w:proofErr w:type="spellStart"/>
      <w:r w:rsidR="006A0DCC">
        <w:t>микрогруппах</w:t>
      </w:r>
      <w:proofErr w:type="spellEnd"/>
      <w:r w:rsidR="006A0DCC">
        <w:t xml:space="preserve"> создать буклет для планирующих поступать в Оксфорд или Кембридж. В буклетах находит отражение </w:t>
      </w:r>
      <w:r w:rsidR="006A0DCC">
        <w:lastRenderedPageBreak/>
        <w:t>информация про всемирно известные колледжи, университетские здания. Обучающиеся раскрывают многовековую историю этих учебных заведений, знакомят желающих с системой обучения в них, знакомят с университетскими традициями. Этот вид задания хорош тем, что дети самостоятельно осуществляют отбор информации, организуют её в текст, делают красочное оформление. В конце урока сами учащиеся выбирают победителя. В данном виде деятельности совершенствуются навыки обобщения, классификации, организации информации, принятия решения, сравнения</w:t>
      </w:r>
      <w:r w:rsidR="00C20F2C">
        <w:t xml:space="preserve"> </w:t>
      </w:r>
      <w:bookmarkStart w:id="0" w:name="_GoBack"/>
      <w:bookmarkEnd w:id="0"/>
      <w:r w:rsidR="00C20F2C">
        <w:t>и анализа.</w:t>
      </w:r>
      <w:r w:rsidR="006A0DCC">
        <w:t xml:space="preserve"> </w:t>
      </w:r>
      <w:r w:rsidR="00B7207F">
        <w:t xml:space="preserve"> </w:t>
      </w:r>
    </w:p>
    <w:p w:rsidR="00C70664" w:rsidRPr="00C70664" w:rsidRDefault="00C70664" w:rsidP="00C70664"/>
    <w:p w:rsidR="007722AB" w:rsidRPr="00C70664" w:rsidRDefault="007722AB" w:rsidP="00C70664"/>
    <w:sectPr w:rsidR="007722AB" w:rsidRPr="00C7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7C"/>
    <w:rsid w:val="003F6838"/>
    <w:rsid w:val="00405632"/>
    <w:rsid w:val="00685E76"/>
    <w:rsid w:val="006A0DCC"/>
    <w:rsid w:val="007722AB"/>
    <w:rsid w:val="00813B98"/>
    <w:rsid w:val="009B0DE9"/>
    <w:rsid w:val="00AD76A6"/>
    <w:rsid w:val="00B7207F"/>
    <w:rsid w:val="00BD5E73"/>
    <w:rsid w:val="00C20F2C"/>
    <w:rsid w:val="00C31F28"/>
    <w:rsid w:val="00C70664"/>
    <w:rsid w:val="00D61511"/>
    <w:rsid w:val="00F01460"/>
    <w:rsid w:val="00F4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3CB4D-B883-451F-822A-7B357260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6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2019-08-28T01:53:00Z</dcterms:created>
  <dcterms:modified xsi:type="dcterms:W3CDTF">2019-08-29T02:18:00Z</dcterms:modified>
</cp:coreProperties>
</file>