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E5" w:rsidRDefault="00FC014D">
      <w:pPr>
        <w:rPr>
          <w:rFonts w:ascii="Times New Roman" w:hAnsi="Times New Roman" w:cs="Times New Roman"/>
          <w:sz w:val="28"/>
          <w:szCs w:val="28"/>
        </w:rPr>
      </w:pPr>
      <w:r w:rsidRPr="00167FE5">
        <w:rPr>
          <w:rFonts w:ascii="Times New Roman" w:hAnsi="Times New Roman" w:cs="Times New Roman"/>
          <w:b/>
          <w:sz w:val="28"/>
          <w:szCs w:val="28"/>
        </w:rPr>
        <w:t>Использование ИКТ на уроках математики в условиях введения ФГОС</w:t>
      </w:r>
      <w:r w:rsidR="00167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FE5" w:rsidRDefault="00167FE5">
      <w:pPr>
        <w:rPr>
          <w:rFonts w:ascii="Times New Roman" w:hAnsi="Times New Roman" w:cs="Times New Roman"/>
          <w:sz w:val="28"/>
          <w:szCs w:val="28"/>
        </w:rPr>
      </w:pPr>
    </w:p>
    <w:p w:rsidR="00000000" w:rsidRPr="00167FE5" w:rsidRDefault="00167FE5" w:rsidP="00167FE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7FE5">
        <w:rPr>
          <w:rFonts w:ascii="Times New Roman" w:hAnsi="Times New Roman" w:cs="Times New Roman"/>
          <w:i/>
          <w:sz w:val="28"/>
          <w:szCs w:val="28"/>
        </w:rPr>
        <w:t xml:space="preserve">Демидова Нина Семёновна. Учитель математики. МБОУ «СОШ №5», г. Обнинска. </w:t>
      </w:r>
      <w:r w:rsidR="00FC014D" w:rsidRPr="00167F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014D" w:rsidRDefault="00FC014D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стали неотъемлемой частью нашей жизни. Они проникли практически во все сферы человеческой деятельности. Сегодня молодёжь уже не мыслит </w:t>
      </w:r>
      <w:r w:rsidR="00155943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без мобильных телефонов, планшетов и компьютеров. Чтобы находить общий язык с молодыми людьми, нужно идти в ногу со временем, быть в курсе всех событий современности, </w:t>
      </w:r>
      <w:r w:rsidR="00155943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r>
        <w:rPr>
          <w:rFonts w:ascii="Times New Roman" w:hAnsi="Times New Roman" w:cs="Times New Roman"/>
          <w:sz w:val="28"/>
          <w:szCs w:val="28"/>
        </w:rPr>
        <w:t>быть с ними на одной волне. И, прежде всего, это касается учителей.</w:t>
      </w:r>
      <w:r w:rsidR="0015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ИКТ во время школьных уроков мотивирует учащихся, способствует активизации познавательных процессов, повышает эффективность обучения. Так как я сама преподаю алгебру и геометрию в школе, в этой статье речь пойдёт о преимуществах использования ИКТ на уроках математики. </w:t>
      </w:r>
    </w:p>
    <w:p w:rsidR="00FC014D" w:rsidRDefault="00FC014D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я чаще всего использую следующие средства:</w:t>
      </w:r>
    </w:p>
    <w:p w:rsidR="00FC014D" w:rsidRDefault="00FC014D" w:rsidP="001559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14D">
        <w:rPr>
          <w:rFonts w:ascii="Times New Roman" w:hAnsi="Times New Roman" w:cs="Times New Roman"/>
          <w:sz w:val="28"/>
          <w:szCs w:val="28"/>
        </w:rPr>
        <w:t xml:space="preserve">компьютер; </w:t>
      </w:r>
    </w:p>
    <w:p w:rsidR="00FC014D" w:rsidRDefault="00FC014D" w:rsidP="001559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сканер, принтер, ксерокс;</w:t>
      </w:r>
    </w:p>
    <w:p w:rsidR="00FC014D" w:rsidRDefault="009C12BC" w:rsidP="001559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14D">
        <w:rPr>
          <w:rFonts w:ascii="Times New Roman" w:hAnsi="Times New Roman" w:cs="Times New Roman"/>
          <w:sz w:val="28"/>
          <w:szCs w:val="28"/>
        </w:rPr>
        <w:t>проектор;</w:t>
      </w:r>
    </w:p>
    <w:p w:rsidR="00FC014D" w:rsidRDefault="00FC014D" w:rsidP="001559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проекционный сканер. </w:t>
      </w:r>
    </w:p>
    <w:p w:rsidR="00FC014D" w:rsidRDefault="00FC014D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использование каждого из этих устройств подробнее. </w:t>
      </w:r>
    </w:p>
    <w:p w:rsidR="00FC014D" w:rsidRPr="00155943" w:rsidRDefault="00FC014D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943">
        <w:rPr>
          <w:rFonts w:ascii="Times New Roman" w:hAnsi="Times New Roman" w:cs="Times New Roman"/>
          <w:sz w:val="28"/>
          <w:szCs w:val="28"/>
          <w:u w:val="single"/>
        </w:rPr>
        <w:t xml:space="preserve">1. Использование компьютера на уроке математики. </w:t>
      </w:r>
    </w:p>
    <w:p w:rsidR="00FC014D" w:rsidRDefault="009C12BC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компьютеру и выходу в Интернет, учащиеся черпают дополнительную информацию по изучаемому предмету. Различные справочные материалы,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сборники задач, тесты и обучающие программы – всё это не только повышает интерес ребят к предмету, но и развивает в них самостоятельность, позволяет независимо от учителя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проверять свои знания, усваивать и запоминать информацию удобным и доступным для них способом. </w:t>
      </w:r>
    </w:p>
    <w:p w:rsidR="009C12BC" w:rsidRPr="00155943" w:rsidRDefault="009C12BC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943">
        <w:rPr>
          <w:rFonts w:ascii="Times New Roman" w:hAnsi="Times New Roman" w:cs="Times New Roman"/>
          <w:sz w:val="28"/>
          <w:szCs w:val="28"/>
          <w:u w:val="single"/>
        </w:rPr>
        <w:t xml:space="preserve">2. Польза сканера, принтера и ксерокса на уроке. </w:t>
      </w:r>
    </w:p>
    <w:p w:rsidR="009C12BC" w:rsidRDefault="009C12BC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сканера, принтера и ксерокса на уроках математики трудно переоценить. Они позволяют учителю оперативно делиться с детьми необходимой информацией, работать над ошибками, предоставлять индивидуальный материал каждому ученику. Особенно полезно делать для детей цветные копии, тогда материал вызывает у них больше интереса, повышается активность на уроках, лучше усваивается материал. </w:t>
      </w:r>
    </w:p>
    <w:p w:rsidR="009C12BC" w:rsidRPr="00155943" w:rsidRDefault="009C12BC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943">
        <w:rPr>
          <w:rFonts w:ascii="Times New Roman" w:hAnsi="Times New Roman" w:cs="Times New Roman"/>
          <w:sz w:val="28"/>
          <w:szCs w:val="28"/>
          <w:u w:val="single"/>
        </w:rPr>
        <w:t xml:space="preserve">3. Использование </w:t>
      </w:r>
      <w:proofErr w:type="spellStart"/>
      <w:r w:rsidRPr="00155943">
        <w:rPr>
          <w:rFonts w:ascii="Times New Roman" w:hAnsi="Times New Roman" w:cs="Times New Roman"/>
          <w:sz w:val="28"/>
          <w:szCs w:val="28"/>
          <w:u w:val="single"/>
        </w:rPr>
        <w:t>мультимедийного</w:t>
      </w:r>
      <w:proofErr w:type="spellEnd"/>
      <w:r w:rsidRPr="00155943">
        <w:rPr>
          <w:rFonts w:ascii="Times New Roman" w:hAnsi="Times New Roman" w:cs="Times New Roman"/>
          <w:sz w:val="28"/>
          <w:szCs w:val="28"/>
          <w:u w:val="single"/>
        </w:rPr>
        <w:t xml:space="preserve"> проектора на уроке математики. </w:t>
      </w:r>
    </w:p>
    <w:p w:rsidR="009C12BC" w:rsidRDefault="009C12BC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справедливому замечанию К.Д. Ушинского, «детская природа требует наглядности», это касается, конечно же, и старшеклассников.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средство развивает мотивацию и коммуникативные способности, развивает различные навыки, способствует накоплению знаний, развивает информационную грамотность. Проектор позволяет выводить на экран различные обучающие презентации, видеоролики,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научные фильмы. </w:t>
      </w:r>
    </w:p>
    <w:p w:rsidR="009C12BC" w:rsidRPr="00155943" w:rsidRDefault="009C12BC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5943">
        <w:rPr>
          <w:rFonts w:ascii="Times New Roman" w:hAnsi="Times New Roman" w:cs="Times New Roman"/>
          <w:sz w:val="28"/>
          <w:szCs w:val="28"/>
          <w:u w:val="single"/>
        </w:rPr>
        <w:t xml:space="preserve">4. Проекционный сканер – незаменимое средство на уроке математики. </w:t>
      </w:r>
    </w:p>
    <w:p w:rsidR="009C12BC" w:rsidRDefault="009C12BC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Проекционный сканер позволяет значительно экономить время на уроке. Не нужно сканировать или ксерокопировать определённый материал, достаточно сразу же вывести его на экран. </w:t>
      </w:r>
      <w:r w:rsidR="00D92FD4">
        <w:rPr>
          <w:rFonts w:ascii="Times New Roman" w:hAnsi="Times New Roman" w:cs="Times New Roman"/>
          <w:sz w:val="28"/>
          <w:szCs w:val="28"/>
        </w:rPr>
        <w:t xml:space="preserve">Так можно проводить небольшие проверочные работы или разбирать ошибки всем классом. </w:t>
      </w:r>
    </w:p>
    <w:p w:rsidR="00D92FD4" w:rsidRDefault="0003781E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55943">
        <w:rPr>
          <w:rFonts w:ascii="Times New Roman" w:hAnsi="Times New Roman" w:cs="Times New Roman"/>
          <w:sz w:val="28"/>
          <w:szCs w:val="28"/>
        </w:rPr>
        <w:t>так, и</w:t>
      </w:r>
      <w:r>
        <w:rPr>
          <w:rFonts w:ascii="Times New Roman" w:hAnsi="Times New Roman" w:cs="Times New Roman"/>
          <w:sz w:val="28"/>
          <w:szCs w:val="28"/>
        </w:rPr>
        <w:t>спользование ИКТ на уроках позволяет учителю решить сразу несколько важнейших задач:</w:t>
      </w:r>
    </w:p>
    <w:p w:rsidR="0003781E" w:rsidRPr="00167FE5" w:rsidRDefault="0003781E" w:rsidP="0015594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E5">
        <w:rPr>
          <w:rFonts w:ascii="Times New Roman" w:hAnsi="Times New Roman" w:cs="Times New Roman"/>
          <w:sz w:val="28"/>
          <w:szCs w:val="28"/>
        </w:rPr>
        <w:t>Систематизировать знания учащихся;</w:t>
      </w:r>
    </w:p>
    <w:p w:rsidR="0003781E" w:rsidRPr="00167FE5" w:rsidRDefault="0003781E" w:rsidP="0015594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E5">
        <w:rPr>
          <w:rFonts w:ascii="Times New Roman" w:hAnsi="Times New Roman" w:cs="Times New Roman"/>
          <w:sz w:val="28"/>
          <w:szCs w:val="28"/>
        </w:rPr>
        <w:t>Усвоить основные знания по изучаемому предмету;</w:t>
      </w:r>
    </w:p>
    <w:p w:rsidR="0003781E" w:rsidRPr="00167FE5" w:rsidRDefault="0003781E" w:rsidP="0015594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E5">
        <w:rPr>
          <w:rFonts w:ascii="Times New Roman" w:hAnsi="Times New Roman" w:cs="Times New Roman"/>
          <w:sz w:val="28"/>
          <w:szCs w:val="28"/>
        </w:rPr>
        <w:t xml:space="preserve">Сформировать самостоятельность и навыки самоконтроля; </w:t>
      </w:r>
    </w:p>
    <w:p w:rsidR="0003781E" w:rsidRPr="00167FE5" w:rsidRDefault="0003781E" w:rsidP="0015594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E5">
        <w:rPr>
          <w:rFonts w:ascii="Times New Roman" w:hAnsi="Times New Roman" w:cs="Times New Roman"/>
          <w:sz w:val="28"/>
          <w:szCs w:val="28"/>
        </w:rPr>
        <w:lastRenderedPageBreak/>
        <w:t>Обеспечить учащихся необходимым учебным материалом;</w:t>
      </w:r>
    </w:p>
    <w:p w:rsidR="0003781E" w:rsidRPr="00167FE5" w:rsidRDefault="0003781E" w:rsidP="0015594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FE5">
        <w:rPr>
          <w:rFonts w:ascii="Times New Roman" w:hAnsi="Times New Roman" w:cs="Times New Roman"/>
          <w:sz w:val="28"/>
          <w:szCs w:val="28"/>
        </w:rPr>
        <w:t>Разнообразит</w:t>
      </w:r>
      <w:r w:rsidR="00155943">
        <w:rPr>
          <w:rFonts w:ascii="Times New Roman" w:hAnsi="Times New Roman" w:cs="Times New Roman"/>
          <w:sz w:val="28"/>
          <w:szCs w:val="28"/>
        </w:rPr>
        <w:t>ь</w:t>
      </w:r>
      <w:r w:rsidRPr="00167FE5">
        <w:rPr>
          <w:rFonts w:ascii="Times New Roman" w:hAnsi="Times New Roman" w:cs="Times New Roman"/>
          <w:sz w:val="28"/>
          <w:szCs w:val="28"/>
        </w:rPr>
        <w:t xml:space="preserve"> урок;</w:t>
      </w:r>
    </w:p>
    <w:p w:rsidR="0003781E" w:rsidRPr="00167FE5" w:rsidRDefault="00155943" w:rsidP="0015594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</w:t>
      </w:r>
      <w:r w:rsidR="0003781E" w:rsidRPr="00167FE5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03781E" w:rsidRPr="00167FE5" w:rsidRDefault="00155943" w:rsidP="0015594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</w:t>
      </w:r>
      <w:r w:rsidR="0003781E" w:rsidRPr="00167FE5">
        <w:rPr>
          <w:rFonts w:ascii="Times New Roman" w:hAnsi="Times New Roman" w:cs="Times New Roman"/>
          <w:sz w:val="28"/>
          <w:szCs w:val="28"/>
        </w:rPr>
        <w:t xml:space="preserve"> уровень их интереса к предмету;</w:t>
      </w:r>
    </w:p>
    <w:p w:rsidR="0003781E" w:rsidRPr="00167FE5" w:rsidRDefault="00155943" w:rsidP="00155943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</w:t>
      </w:r>
      <w:r w:rsidR="0003781E" w:rsidRPr="00167FE5">
        <w:rPr>
          <w:rFonts w:ascii="Times New Roman" w:hAnsi="Times New Roman" w:cs="Times New Roman"/>
          <w:sz w:val="28"/>
          <w:szCs w:val="28"/>
        </w:rPr>
        <w:t xml:space="preserve"> компьютерную грамотность. </w:t>
      </w:r>
    </w:p>
    <w:p w:rsidR="00155943" w:rsidRDefault="00155943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вышесказанному, отмечу, что</w:t>
      </w:r>
      <w:r w:rsidR="00167FE5">
        <w:rPr>
          <w:rFonts w:ascii="Times New Roman" w:hAnsi="Times New Roman" w:cs="Times New Roman"/>
          <w:sz w:val="28"/>
          <w:szCs w:val="28"/>
        </w:rPr>
        <w:t xml:space="preserve"> </w:t>
      </w:r>
      <w:r w:rsidR="00167FE5" w:rsidRPr="00D032FD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(ИКТ)</w:t>
      </w:r>
      <w:r w:rsidR="00167FE5">
        <w:rPr>
          <w:rFonts w:ascii="Times New Roman" w:hAnsi="Times New Roman" w:cs="Times New Roman"/>
          <w:sz w:val="28"/>
          <w:szCs w:val="28"/>
        </w:rPr>
        <w:t xml:space="preserve"> составляют неотъемлемую часть современного образовательного процесса. В свою очередь, и</w:t>
      </w:r>
      <w:r w:rsidR="00167FE5" w:rsidRPr="00D032FD">
        <w:rPr>
          <w:rFonts w:ascii="Times New Roman" w:hAnsi="Times New Roman" w:cs="Times New Roman"/>
          <w:sz w:val="28"/>
          <w:szCs w:val="28"/>
        </w:rPr>
        <w:t>нформатизация системы</w:t>
      </w:r>
      <w:r w:rsidR="00167FE5">
        <w:rPr>
          <w:rFonts w:ascii="Times New Roman" w:hAnsi="Times New Roman" w:cs="Times New Roman"/>
          <w:sz w:val="28"/>
          <w:szCs w:val="28"/>
        </w:rPr>
        <w:t xml:space="preserve"> общего образования ставит перед педагогами новые задачи. </w:t>
      </w:r>
      <w:r w:rsidR="00D032FD" w:rsidRPr="00D032FD">
        <w:rPr>
          <w:rFonts w:ascii="Times New Roman" w:hAnsi="Times New Roman" w:cs="Times New Roman"/>
          <w:sz w:val="28"/>
          <w:szCs w:val="28"/>
        </w:rPr>
        <w:t xml:space="preserve">Это </w:t>
      </w:r>
      <w:r w:rsidR="00167FE5">
        <w:rPr>
          <w:rFonts w:ascii="Times New Roman" w:hAnsi="Times New Roman" w:cs="Times New Roman"/>
          <w:sz w:val="28"/>
          <w:szCs w:val="28"/>
        </w:rPr>
        <w:t>в особенности</w:t>
      </w:r>
      <w:r w:rsidR="00D032FD" w:rsidRPr="00D032FD">
        <w:rPr>
          <w:rFonts w:ascii="Times New Roman" w:hAnsi="Times New Roman" w:cs="Times New Roman"/>
          <w:sz w:val="28"/>
          <w:szCs w:val="28"/>
        </w:rPr>
        <w:t xml:space="preserve"> актуально в условиях введения ФГОС и реализации Стратегии развития информационного общества. </w:t>
      </w:r>
    </w:p>
    <w:p w:rsidR="00167FE5" w:rsidRPr="00155943" w:rsidRDefault="00167FE5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943">
        <w:rPr>
          <w:rFonts w:ascii="Times New Roman" w:hAnsi="Times New Roman" w:cs="Times New Roman"/>
          <w:sz w:val="28"/>
          <w:szCs w:val="28"/>
        </w:rPr>
        <w:t xml:space="preserve">Использование ИКТ –  одно из приоритетных направлений современного образования. В соответствии с </w:t>
      </w:r>
      <w:proofErr w:type="gramStart"/>
      <w:r w:rsidRPr="00155943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155943">
        <w:rPr>
          <w:rFonts w:ascii="Times New Roman" w:hAnsi="Times New Roman" w:cs="Times New Roman"/>
          <w:sz w:val="28"/>
          <w:szCs w:val="28"/>
        </w:rPr>
        <w:t xml:space="preserve"> требованиям ФГОС, внедрение инновационных технологий призвано повысить качество обучения, мотивировать учащихся к получению новых знаний, ускорить процесс усвоения нового материала. Одним из инновационных направлений являются компьютерные и </w:t>
      </w:r>
      <w:proofErr w:type="spellStart"/>
      <w:r w:rsidRPr="00155943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155943">
        <w:rPr>
          <w:rFonts w:ascii="Times New Roman" w:hAnsi="Times New Roman" w:cs="Times New Roman"/>
          <w:sz w:val="28"/>
          <w:szCs w:val="28"/>
        </w:rPr>
        <w:t xml:space="preserve"> технологии. Применение информационно-коммуникационных технологий в образовании, и в том числе на уроках алгебры и геометрии, становится с каждым днём все более актуальным, так как позволяет средствами мультимедиа, в наиболее доступной для учащихся, интересной и  игровой форме развить их логическое мышление, а значит, усилить творческую составляющую учебного процесса.</w:t>
      </w:r>
    </w:p>
    <w:p w:rsidR="009C12BC" w:rsidRPr="00FC014D" w:rsidRDefault="009C12BC" w:rsidP="001559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12BC" w:rsidRPr="00FC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25E"/>
    <w:multiLevelType w:val="hybridMultilevel"/>
    <w:tmpl w:val="4EC6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56673"/>
    <w:multiLevelType w:val="hybridMultilevel"/>
    <w:tmpl w:val="2C18E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C4508"/>
    <w:multiLevelType w:val="multilevel"/>
    <w:tmpl w:val="10D4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05193"/>
    <w:multiLevelType w:val="hybridMultilevel"/>
    <w:tmpl w:val="636C7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014D"/>
    <w:rsid w:val="0003781E"/>
    <w:rsid w:val="00155943"/>
    <w:rsid w:val="00167FE5"/>
    <w:rsid w:val="009C12BC"/>
    <w:rsid w:val="00C73BB7"/>
    <w:rsid w:val="00D032FD"/>
    <w:rsid w:val="00D92FD4"/>
    <w:rsid w:val="00FC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C01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9428-DC9A-4C8E-863B-09355312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8</cp:revision>
  <dcterms:created xsi:type="dcterms:W3CDTF">2019-05-27T19:05:00Z</dcterms:created>
  <dcterms:modified xsi:type="dcterms:W3CDTF">2019-05-27T19:47:00Z</dcterms:modified>
</cp:coreProperties>
</file>