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учащихся</w:t>
      </w:r>
    </w:p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уроках и во внеурочное время</w:t>
      </w:r>
    </w:p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(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 опыта работы)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framePr w:hSpace="180" w:wrap="around" w:vAnchor="text" w:hAnchor="page" w:x="1466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5465" cy="321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4F2A7C" w:rsidP="006D4299">
      <w:pPr>
        <w:jc w:val="right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Куземцева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Татьяна Александровна</w:t>
      </w:r>
      <w:r w:rsidR="006D4299">
        <w:rPr>
          <w:rFonts w:ascii="Times New Roman" w:hAnsi="Times New Roman" w:cs="Times New Roman"/>
          <w:b/>
          <w:sz w:val="44"/>
          <w:szCs w:val="44"/>
        </w:rPr>
        <w:t>,</w:t>
      </w:r>
    </w:p>
    <w:p w:rsidR="006D4299" w:rsidRDefault="006D4299" w:rsidP="006D42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6D4299" w:rsidRDefault="006D4299" w:rsidP="006D42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299" w:rsidRPr="004F2A7C" w:rsidRDefault="004F2A7C" w:rsidP="004F2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A7C">
        <w:rPr>
          <w:rFonts w:ascii="Times New Roman" w:hAnsi="Times New Roman" w:cs="Times New Roman"/>
          <w:b/>
          <w:sz w:val="28"/>
          <w:szCs w:val="28"/>
        </w:rPr>
        <w:t xml:space="preserve"> БОУ г. Омска «Средняя общеобразовательная школа№90 имени Д. М. </w:t>
      </w:r>
      <w:proofErr w:type="spellStart"/>
      <w:r w:rsidRPr="004F2A7C">
        <w:rPr>
          <w:rFonts w:ascii="Times New Roman" w:hAnsi="Times New Roman" w:cs="Times New Roman"/>
          <w:b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4F2A7C" w:rsidRDefault="004F2A7C" w:rsidP="006D429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D4299" w:rsidRDefault="006D4299" w:rsidP="006D429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 данной работы: </w:t>
      </w:r>
    </w:p>
    <w:p w:rsidR="006D4299" w:rsidRDefault="004F2A7C" w:rsidP="006D429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Показать актуальность и значимость игровых ситуаций и </w:t>
      </w:r>
      <w:r w:rsidR="006D4299">
        <w:rPr>
          <w:rFonts w:ascii="Times New Roman" w:hAnsi="Times New Roman" w:cs="Times New Roman"/>
          <w:sz w:val="32"/>
          <w:szCs w:val="32"/>
        </w:rPr>
        <w:t xml:space="preserve">игровых заданий в организации развития творческих способностей детей   во время  учебного процесса. </w:t>
      </w:r>
    </w:p>
    <w:p w:rsidR="006D4299" w:rsidRPr="004F2A7C" w:rsidRDefault="006D4299" w:rsidP="004F2A7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D4299" w:rsidRDefault="006D4299" w:rsidP="006D429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Рассказать </w:t>
      </w:r>
      <w:r w:rsidR="004F2A7C">
        <w:rPr>
          <w:rFonts w:ascii="Times New Roman" w:hAnsi="Times New Roman" w:cs="Times New Roman"/>
          <w:sz w:val="32"/>
          <w:szCs w:val="32"/>
        </w:rPr>
        <w:t>об особенностях развития</w:t>
      </w:r>
      <w:r>
        <w:rPr>
          <w:rFonts w:ascii="Times New Roman" w:hAnsi="Times New Roman" w:cs="Times New Roman"/>
          <w:sz w:val="32"/>
          <w:szCs w:val="32"/>
        </w:rPr>
        <w:t xml:space="preserve">  творческих способностей детей на уроках и во внеурочное время.</w:t>
      </w:r>
    </w:p>
    <w:p w:rsidR="006D4299" w:rsidRDefault="006D4299" w:rsidP="006D429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Привести примеры использования  дид</w:t>
      </w:r>
      <w:r w:rsidR="004F2A7C">
        <w:rPr>
          <w:rFonts w:ascii="Times New Roman" w:hAnsi="Times New Roman" w:cs="Times New Roman"/>
          <w:sz w:val="32"/>
          <w:szCs w:val="32"/>
        </w:rPr>
        <w:t>актических игр,</w:t>
      </w:r>
      <w:r>
        <w:rPr>
          <w:rFonts w:ascii="Times New Roman" w:hAnsi="Times New Roman" w:cs="Times New Roman"/>
          <w:sz w:val="32"/>
          <w:szCs w:val="32"/>
        </w:rPr>
        <w:t xml:space="preserve"> специальных   педагогических  игровых приемов для  развития  творческих способностей  учащихся  на уроках и во внеурочное время.</w:t>
      </w:r>
    </w:p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99" w:rsidRDefault="00870EFB" w:rsidP="006D4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F2A7C">
        <w:rPr>
          <w:rFonts w:ascii="Times New Roman" w:hAnsi="Times New Roman" w:cs="Times New Roman"/>
          <w:sz w:val="28"/>
          <w:szCs w:val="28"/>
        </w:rPr>
        <w:t>Творчество - это</w:t>
      </w:r>
      <w:r w:rsidR="006D4299">
        <w:rPr>
          <w:rFonts w:ascii="Times New Roman" w:hAnsi="Times New Roman" w:cs="Times New Roman"/>
          <w:sz w:val="28"/>
          <w:szCs w:val="28"/>
        </w:rPr>
        <w:t xml:space="preserve"> всегда воплощение индивидуальности, это форма самореализации личности; это возможность выразить своё особое, неповт</w:t>
      </w:r>
      <w:r w:rsidR="004F2A7C">
        <w:rPr>
          <w:rFonts w:ascii="Times New Roman" w:hAnsi="Times New Roman" w:cs="Times New Roman"/>
          <w:sz w:val="28"/>
          <w:szCs w:val="28"/>
        </w:rPr>
        <w:t>оримое отношение к миру. Но п</w:t>
      </w:r>
      <w:r w:rsidR="006D4299">
        <w:rPr>
          <w:rFonts w:ascii="Times New Roman" w:hAnsi="Times New Roman" w:cs="Times New Roman"/>
          <w:sz w:val="28"/>
          <w:szCs w:val="28"/>
        </w:rPr>
        <w:t xml:space="preserve">отребность в творчестве, заложенная в самой природе человека, обычно реализуется в течение жизни далеко не полностью.  </w:t>
      </w:r>
    </w:p>
    <w:p w:rsidR="006D4299" w:rsidRDefault="006D4299" w:rsidP="006A0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2A7C">
        <w:rPr>
          <w:rFonts w:ascii="Times New Roman" w:hAnsi="Times New Roman" w:cs="Times New Roman"/>
          <w:sz w:val="28"/>
          <w:szCs w:val="28"/>
        </w:rPr>
        <w:t xml:space="preserve">Именно в школе учитель помогает ребёнку развить творческое мышление, которое, возможно, </w:t>
      </w:r>
      <w:r w:rsidR="006A087F">
        <w:rPr>
          <w:rFonts w:ascii="Times New Roman" w:hAnsi="Times New Roman" w:cs="Times New Roman"/>
          <w:sz w:val="28"/>
          <w:szCs w:val="28"/>
        </w:rPr>
        <w:t>уже начало формироваться на ранних этапах взросления маленького человека. И именно</w:t>
      </w:r>
      <w:r>
        <w:rPr>
          <w:rFonts w:ascii="Times New Roman" w:hAnsi="Times New Roman" w:cs="Times New Roman"/>
          <w:sz w:val="28"/>
          <w:szCs w:val="28"/>
        </w:rPr>
        <w:t xml:space="preserve"> в  школьные  годы  наступает  критический  момент  детских  творческих  способностей.  След</w:t>
      </w:r>
      <w:r w:rsidR="006A087F">
        <w:rPr>
          <w:rFonts w:ascii="Times New Roman" w:hAnsi="Times New Roman" w:cs="Times New Roman"/>
          <w:sz w:val="28"/>
          <w:szCs w:val="28"/>
        </w:rPr>
        <w:t xml:space="preserve">овательно, в этот </w:t>
      </w:r>
      <w:r>
        <w:rPr>
          <w:rFonts w:ascii="Times New Roman" w:hAnsi="Times New Roman" w:cs="Times New Roman"/>
          <w:sz w:val="28"/>
          <w:szCs w:val="28"/>
        </w:rPr>
        <w:t xml:space="preserve"> период  как  никогда  нужна  помощь  педагога,  чтобы  преодолеть  этот  кризис,  обрести,  а  не  потерять  возможность  для  самореализации.</w:t>
      </w:r>
    </w:p>
    <w:p w:rsidR="006D4299" w:rsidRDefault="006D4299" w:rsidP="006A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Преодолению  этого  кризисного  состояния  могут  послужить  как  отдельные  педагогические  приемы,  применяемые  учителем  в  ходе  обычных  уроков,  так  и  специальные  уроки  творчества,  не  зависящие  от  специфики  учебного  предмета.</w:t>
      </w:r>
    </w:p>
    <w:p w:rsidR="006D4299" w:rsidRDefault="006D4299" w:rsidP="006A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Условия  максимального  проявления  творческих  способностей  учащихся  предполагают  активизацию  не  только  эмоциональной,  волевой,  интеллектуальной  сферы,  но  и  сферы  воображения,  интуиции,  образного  мышления.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Созданию  творческой  атмосферы  на  уроке  помогают  специальные 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Важным  приемом  творческой  деятельности  является  чувство  удивления,  новизны,  а  также  готовность  принять  нестандартное  решение.  Вот  почему  специальные  уроки  творчества  лучше  начинать  с  чего-то  необычного  для  учащихся,  например,  с  пре</w:t>
      </w:r>
      <w:r w:rsidR="006A087F">
        <w:rPr>
          <w:rFonts w:ascii="Times New Roman" w:hAnsi="Times New Roman" w:cs="Times New Roman"/>
          <w:sz w:val="28"/>
          <w:szCs w:val="28"/>
        </w:rPr>
        <w:t>дложения  ответить  на  вопрос: «</w:t>
      </w:r>
      <w:r>
        <w:rPr>
          <w:rFonts w:ascii="Times New Roman" w:hAnsi="Times New Roman" w:cs="Times New Roman"/>
          <w:sz w:val="28"/>
          <w:szCs w:val="28"/>
        </w:rPr>
        <w:t>Что  можно  сделать   необычного  с  обыкновенным  …  кирпичом?»  Варианты  будут  ра</w:t>
      </w:r>
      <w:r w:rsidR="006A087F">
        <w:rPr>
          <w:rFonts w:ascii="Times New Roman" w:hAnsi="Times New Roman" w:cs="Times New Roman"/>
          <w:sz w:val="28"/>
          <w:szCs w:val="28"/>
        </w:rPr>
        <w:t xml:space="preserve">знообразные,  но </w:t>
      </w:r>
      <w:r>
        <w:rPr>
          <w:rFonts w:ascii="Times New Roman" w:hAnsi="Times New Roman" w:cs="Times New Roman"/>
          <w:sz w:val="28"/>
          <w:szCs w:val="28"/>
        </w:rPr>
        <w:t xml:space="preserve"> ценятся  те,  которые  предлагают  использовать  кирпич  нестандартно  (украшение   для  газона,  кукольная  мебель,  инструмент  для  колки  орехов,  пудра   и  т.д.)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Приемы,  которые  помогают  активизировать  и  развивать  творческое  воображение,  используются  в  технике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 ТРИЗ</w:t>
      </w:r>
      <w:r>
        <w:rPr>
          <w:rFonts w:ascii="Times New Roman" w:hAnsi="Times New Roman" w:cs="Times New Roman"/>
          <w:sz w:val="28"/>
          <w:szCs w:val="28"/>
        </w:rPr>
        <w:t xml:space="preserve">  (теоретическое  решение  изобретательских  задач).  В  качестве  творческого  тренинга  можно  предложить  школьникам  такую  задачу.  Называются  три  слова:  красный, круглый,  кислый.  За  пять  минут  нужно  придумать  не  менее  пяти  предметов  и  явлений,  которым  были</w:t>
      </w:r>
      <w:r w:rsidR="006A087F">
        <w:rPr>
          <w:rFonts w:ascii="Times New Roman" w:hAnsi="Times New Roman" w:cs="Times New Roman"/>
          <w:sz w:val="28"/>
          <w:szCs w:val="28"/>
        </w:rPr>
        <w:t xml:space="preserve">  бы  свойственны  все  три</w:t>
      </w:r>
      <w:r>
        <w:rPr>
          <w:rFonts w:ascii="Times New Roman" w:hAnsi="Times New Roman" w:cs="Times New Roman"/>
          <w:sz w:val="28"/>
          <w:szCs w:val="28"/>
        </w:rPr>
        <w:t xml:space="preserve">  определения.  Как  правило,  сначала  называют  ягоды:  калина,  смородина, рябина  и  т.д.,  затем  соленые  помидоры,  скисшее  варенье.  Здесь  важно  уловить  момент  и  подсказать  еще  одно  направление  поиска: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  почему  никто  не  назвал  красный  мяч?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Но  он  же  не  кислый.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  кто  помешает  вам  облить  его  лимонным  соком?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 тогда  начинается  новый  ряд:  незрелое  яблоко,  покрытое  красной  акварелью;  круглый  кусок  кирпича,  вымоченный  в  уксусе  и  т.п.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ходе  работы  учитель  может  сделать  вывод  о  преобладании  в  классе  того  или  иного  уровня  творческого  воображения:  начальный  (учащиеся  называют  готовые,  существующие  в  природе  предметы),  средний  (предлагают  предметы  и  явления,  подвергшиеся  воздействию   человека)  и  высокий  (он  основан  на образном  восприятии и  максимально  отражает  личное  отношение  человека  к  называемому  явлению).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Поначалу  работа  на  высоком  уровне  дается  учащимся  с  трудом.  При  сопоставлении  определений  круглый,  красный, кислый  возникает  образ  человека  после  бани:  распаренного,  «раскисшего»,  или  грустное  лицо  индейца.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Нужно  подчеркнуть,  что  высокий  уровень  творческого  воображения  отличается  тем,  что  здесь  не  просто  называется  какое-либо  явление,  но  и  выражаются  чувства самого  говорящего.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Умение  </w:t>
      </w:r>
      <w:r>
        <w:rPr>
          <w:rFonts w:ascii="Times New Roman" w:hAnsi="Times New Roman" w:cs="Times New Roman"/>
          <w:b/>
          <w:sz w:val="28"/>
          <w:szCs w:val="28"/>
        </w:rPr>
        <w:t>решать  творческую  задачу  в  условиях 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 формирует  и  следующее  задание:  предлагается  три  любых  слова,  за  7  минут  нужно  составить  не  менее  9  предложений,  в  каждом  из  которых  будут  обязательно  употреблены  все  эти  три слова.  Наборы  слов  самые  непредсказуемые:  вагон,  Австралия,  облако.  Учащиеся  достаточно  быстро  исчерпывают  возможности  начального  и  среднего  уровней  и  поневоле  начинают  использовать  третий,  образный  уровень:  тогда-то  и  случается,  что  вагон  влюбляется  в  Австралию  и  мечтает  об  облаке,  на  котором  он  долетит  до  предмета  своей  мечты.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Подобные  задания  учат  детей  не  бояться  фантазировать,  помогают  смотреть  на  обыкновенные  вещи  под  новым,  непривычным  углом  зрения.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 учебная  программа,  основанная  на  четком  и  логичном  изложении  материала,  изначально  не  приемлет  творческих  фантазий.  Поэтому  необходимо  выделять  время  на  «минуты  фантазии»  на  уроках  или  на  специальные  уроки  творчества.  Результаты  детского  творчества  будут  самыми  разными:  сочинения,  стихи,  рисунки.</w:t>
      </w:r>
    </w:p>
    <w:p w:rsidR="006D4299" w:rsidRDefault="00870EFB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эти </w:t>
      </w:r>
      <w:r w:rsidR="006D4299">
        <w:rPr>
          <w:rFonts w:ascii="Times New Roman" w:hAnsi="Times New Roman" w:cs="Times New Roman"/>
          <w:sz w:val="28"/>
          <w:szCs w:val="28"/>
        </w:rPr>
        <w:t xml:space="preserve"> приемы  направлены  не  только  на  активизацию творческих  процессов,  но  и  на  стимулирование  потребност</w:t>
      </w:r>
      <w:r>
        <w:rPr>
          <w:rFonts w:ascii="Times New Roman" w:hAnsi="Times New Roman" w:cs="Times New Roman"/>
          <w:sz w:val="28"/>
          <w:szCs w:val="28"/>
        </w:rPr>
        <w:t>и  в  творческой деятельности</w:t>
      </w:r>
      <w:r w:rsidR="006D4299">
        <w:rPr>
          <w:rFonts w:ascii="Times New Roman" w:hAnsi="Times New Roman" w:cs="Times New Roman"/>
          <w:sz w:val="28"/>
          <w:szCs w:val="28"/>
        </w:rPr>
        <w:t xml:space="preserve">  у  всех  учащихся.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Существует  бесконечное  множество  приемов  развития  творческих  способностей  учащихся  на  уроках  и  во  внеурочное  время:</w:t>
      </w:r>
    </w:p>
    <w:p w:rsidR="006D4299" w:rsidRDefault="006D4299" w:rsidP="006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игры  буриме  и  акростих;</w:t>
      </w:r>
    </w:p>
    <w:p w:rsidR="006D4299" w:rsidRDefault="006D4299" w:rsidP="006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составление  и  разгадывание  кроссвордов  и  ребусов;</w:t>
      </w:r>
    </w:p>
    <w:p w:rsidR="006D4299" w:rsidRDefault="006D4299" w:rsidP="006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приемы  работы  в  технике  ТРИЗ;</w:t>
      </w:r>
    </w:p>
    <w:p w:rsidR="006D4299" w:rsidRDefault="006D4299" w:rsidP="006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решение  творческих  задач  в  условиях  ограничений;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работа  в  жанре  эссе</w:t>
      </w:r>
      <w:r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870EFB" w:rsidRDefault="00870EFB" w:rsidP="00870E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создание творческого продукта (книжки-малышки, буклета, памятки и т.д.) </w:t>
      </w:r>
    </w:p>
    <w:p w:rsidR="00870EFB" w:rsidRDefault="00870EFB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Учителя,  работающие  над  развитием  творческих  способностей  учащихся  на  уроках  и во  внеурочное  время  должны  помнить: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Надо  быть  терпеливым.</w:t>
      </w:r>
      <w:r>
        <w:rPr>
          <w:rFonts w:ascii="Times New Roman" w:hAnsi="Times New Roman" w:cs="Times New Roman"/>
          <w:sz w:val="28"/>
          <w:szCs w:val="28"/>
        </w:rPr>
        <w:t xml:space="preserve">  Не  ждите  «быстрых»  результатов,  они  обязательно  будут,  но  не  торопите  события.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Необходимо  помнить  о  доброжелательности.</w:t>
      </w:r>
      <w:r>
        <w:rPr>
          <w:rFonts w:ascii="Times New Roman" w:hAnsi="Times New Roman" w:cs="Times New Roman"/>
          <w:sz w:val="28"/>
          <w:szCs w:val="28"/>
        </w:rPr>
        <w:t xml:space="preserve">  Оценивание  детских  работ – дело  очень  деликатное.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Нужно  всегда  помнить  о  равноправии</w:t>
      </w:r>
      <w:r>
        <w:rPr>
          <w:rFonts w:ascii="Times New Roman" w:hAnsi="Times New Roman" w:cs="Times New Roman"/>
          <w:sz w:val="28"/>
          <w:szCs w:val="28"/>
        </w:rPr>
        <w:t>.  Каждый  ребенок  имеет  право  на  творческое  самовыражение,  поэтому  нельзя  делить  детей  на  талантливых  и  «остальных».</w:t>
      </w:r>
    </w:p>
    <w:p w:rsidR="006D4299" w:rsidRPr="00870EFB" w:rsidRDefault="006D4299" w:rsidP="006D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И  самое  главное – творите  сами.  </w:t>
      </w:r>
      <w:r w:rsidR="00870EFB" w:rsidRPr="00870EFB">
        <w:rPr>
          <w:rFonts w:ascii="Times New Roman" w:hAnsi="Times New Roman" w:cs="Times New Roman"/>
          <w:sz w:val="28"/>
          <w:szCs w:val="28"/>
        </w:rPr>
        <w:t>Пример творчества очень заразителен</w:t>
      </w:r>
      <w:r w:rsidR="00870EF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70EFB" w:rsidRPr="00870EFB">
        <w:rPr>
          <w:rFonts w:ascii="Times New Roman" w:hAnsi="Times New Roman" w:cs="Times New Roman"/>
          <w:sz w:val="28"/>
          <w:szCs w:val="28"/>
        </w:rPr>
        <w:t xml:space="preserve"> и ваши ученики непременно захотят попробовать себя в этом</w:t>
      </w:r>
      <w:r w:rsidR="00870EFB">
        <w:rPr>
          <w:rFonts w:ascii="Times New Roman" w:hAnsi="Times New Roman" w:cs="Times New Roman"/>
          <w:sz w:val="28"/>
          <w:szCs w:val="28"/>
        </w:rPr>
        <w:t>.</w:t>
      </w:r>
    </w:p>
    <w:p w:rsidR="00870EFB" w:rsidRDefault="00870EFB" w:rsidP="006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всем успеха!</w:t>
      </w:r>
    </w:p>
    <w:p w:rsidR="006D4299" w:rsidRDefault="006D4299" w:rsidP="006D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99" w:rsidRDefault="006D4299" w:rsidP="006D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99" w:rsidRDefault="006D4299" w:rsidP="006D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99" w:rsidRDefault="006D4299" w:rsidP="006D429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D4299" w:rsidRDefault="006D4299" w:rsidP="006D4299">
      <w:pPr>
        <w:spacing w:line="360" w:lineRule="auto"/>
      </w:pPr>
    </w:p>
    <w:p w:rsidR="001F7344" w:rsidRDefault="001F7344"/>
    <w:sectPr w:rsidR="001F7344" w:rsidSect="001F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65A"/>
    <w:multiLevelType w:val="hybridMultilevel"/>
    <w:tmpl w:val="5C84BAC4"/>
    <w:lvl w:ilvl="0" w:tplc="43B28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99"/>
    <w:rsid w:val="001F7344"/>
    <w:rsid w:val="004F2A7C"/>
    <w:rsid w:val="006A087F"/>
    <w:rsid w:val="006D4299"/>
    <w:rsid w:val="008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2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9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A08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</cp:revision>
  <dcterms:created xsi:type="dcterms:W3CDTF">2011-03-19T09:00:00Z</dcterms:created>
  <dcterms:modified xsi:type="dcterms:W3CDTF">2016-11-16T15:29:00Z</dcterms:modified>
</cp:coreProperties>
</file>