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УСЛОВИЯ УСПЕШНОЙ АДАПТАЦИИ ДЕТЕЙ К УСЛОВИЯМ ДОУ</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ФОРМЫ И СПОСОБЫ АДАПТАЦИИ</w:t>
      </w:r>
    </w:p>
    <w:p w:rsidR="001C46FE" w:rsidRPr="002734DC" w:rsidRDefault="001C46FE" w:rsidP="001C46FE">
      <w:pPr>
        <w:spacing w:after="0"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br/>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С поступлением ребенка в ДОУ в его жизни происходит множество изменений: строгий режим дня, отсутствие родителей в течени</w:t>
      </w:r>
      <w:proofErr w:type="gramStart"/>
      <w:r w:rsidRPr="002734DC">
        <w:rPr>
          <w:rFonts w:ascii="Arial" w:eastAsia="Times New Roman" w:hAnsi="Arial" w:cs="Arial"/>
          <w:color w:val="4E4E4E"/>
          <w:sz w:val="28"/>
          <w:szCs w:val="28"/>
          <w:lang w:eastAsia="ru-RU"/>
        </w:rPr>
        <w:t>и</w:t>
      </w:r>
      <w:proofErr w:type="gramEnd"/>
      <w:r w:rsidRPr="002734DC">
        <w:rPr>
          <w:rFonts w:ascii="Arial" w:eastAsia="Times New Roman" w:hAnsi="Arial" w:cs="Arial"/>
          <w:color w:val="4E4E4E"/>
          <w:sz w:val="28"/>
          <w:szCs w:val="28"/>
          <w:lang w:eastAsia="ru-RU"/>
        </w:rPr>
        <w:t xml:space="preserve"> 9 и более часов, новые требования, постоянный контакт с детьми, новое помещение, таящее в себе много неизвестного.</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Поэтому принципами работы по адаптации детей в ДОУ являются:</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Предварительное ознакомление родителей с условиями работы ДОУ.</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Постепенное заполнение групп.</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Гибкий режим пребывания детей в начальный период адаптации с учетом индивидуальных особенностей детей.</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Сохранение в первые 2-3 недели имеющихся у малышей привычек</w:t>
      </w:r>
      <w:proofErr w:type="gramStart"/>
      <w:r w:rsidRPr="002734DC">
        <w:rPr>
          <w:rFonts w:ascii="Arial" w:eastAsia="Times New Roman" w:hAnsi="Arial" w:cs="Arial"/>
          <w:color w:val="4E4E4E"/>
          <w:sz w:val="28"/>
          <w:szCs w:val="28"/>
          <w:lang w:eastAsia="ru-RU"/>
        </w:rPr>
        <w:t xml:space="preserve"> .</w:t>
      </w:r>
      <w:proofErr w:type="gramEnd"/>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Информирование родителей об особенности адаптации каждого ребенка на основе адаптационных карт.</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В процессе адаптации ребенка в ДОУ также используют такие формы и способы адаптации детей как:</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А</w:t>
      </w:r>
      <w:r w:rsidRPr="00383C70">
        <w:rPr>
          <w:rFonts w:ascii="Arial" w:eastAsia="Times New Roman" w:hAnsi="Arial" w:cs="Arial"/>
          <w:b/>
          <w:color w:val="4E4E4E"/>
          <w:sz w:val="28"/>
          <w:szCs w:val="28"/>
          <w:lang w:eastAsia="ru-RU"/>
        </w:rPr>
        <w:t>) элементы телесной терапии</w:t>
      </w:r>
      <w:r w:rsidRPr="002734DC">
        <w:rPr>
          <w:rFonts w:ascii="Arial" w:eastAsia="Times New Roman" w:hAnsi="Arial" w:cs="Arial"/>
          <w:color w:val="4E4E4E"/>
          <w:sz w:val="28"/>
          <w:szCs w:val="28"/>
          <w:lang w:eastAsia="ru-RU"/>
        </w:rPr>
        <w:t xml:space="preserve"> (обнять, погладить). В детском возрасте необходимо развивать координацию, гибкость и выносливость.</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xml:space="preserve">Комплекс специальных упражнений поможет ребенку выработать силу воли, увеличить чувствительность и узнать много нового о своем теле. Занятия укрепят и сделают более эластичными мышцы, разработают суставы, а движения станут более красивыми и пластичными. Кроме этого, с помощью телесно-ориентированной терапии </w:t>
      </w:r>
      <w:proofErr w:type="spellStart"/>
      <w:r w:rsidRPr="002734DC">
        <w:rPr>
          <w:rFonts w:ascii="Arial" w:eastAsia="Times New Roman" w:hAnsi="Arial" w:cs="Arial"/>
          <w:color w:val="4E4E4E"/>
          <w:sz w:val="28"/>
          <w:szCs w:val="28"/>
          <w:lang w:eastAsia="ru-RU"/>
        </w:rPr>
        <w:t>оздоравливаются</w:t>
      </w:r>
      <w:proofErr w:type="spellEnd"/>
      <w:r w:rsidRPr="002734DC">
        <w:rPr>
          <w:rFonts w:ascii="Arial" w:eastAsia="Times New Roman" w:hAnsi="Arial" w:cs="Arial"/>
          <w:color w:val="4E4E4E"/>
          <w:sz w:val="28"/>
          <w:szCs w:val="28"/>
          <w:lang w:eastAsia="ru-RU"/>
        </w:rPr>
        <w:t xml:space="preserve"> внутренние органы и улучшается самочувствие.</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Комплекс заканчивается упражнениями на релаксацию, потому что расслабление в такой же степени необходимо для развития мышц, как и тренировка. Нервная система получает полноценный отдых, кровообращение приходит в абсолютное равновесие.</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lastRenderedPageBreak/>
        <w:t xml:space="preserve">Б) </w:t>
      </w:r>
      <w:r w:rsidRPr="00383C70">
        <w:rPr>
          <w:rFonts w:ascii="Arial" w:eastAsia="Times New Roman" w:hAnsi="Arial" w:cs="Arial"/>
          <w:b/>
          <w:color w:val="4E4E4E"/>
          <w:sz w:val="28"/>
          <w:szCs w:val="28"/>
          <w:lang w:eastAsia="ru-RU"/>
        </w:rPr>
        <w:t>исполнение колыбельных песен перед сном</w:t>
      </w:r>
      <w:r w:rsidRPr="002734DC">
        <w:rPr>
          <w:rFonts w:ascii="Arial" w:eastAsia="Times New Roman" w:hAnsi="Arial" w:cs="Arial"/>
          <w:color w:val="4E4E4E"/>
          <w:sz w:val="28"/>
          <w:szCs w:val="28"/>
          <w:lang w:eastAsia="ru-RU"/>
        </w:rPr>
        <w:t xml:space="preserve"> - колыбельные - первые уроки родного языка для ребенка. Песни помогают малышу запоминать слова, их значения, порядок слов в предложении. Чтение ребенку поэзии оказывает такой же эффект. В отличие от обычной речи, стихи обладают ритмом, о благотворном влиянии которого на растущий организм уже говорилось. Сопровождайте чтение стихов ритмическим похлопыванием животика, и, если стихи понравятся малышу, вы заметите ответное ритмичное постукивание вашего разумного крохи.</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xml:space="preserve">Когда мамы поют колыбельные песни, дети быстрее засыпают. Ребенку становится спокойнее, и ему снятся хорошие сны, ребенок быстрее </w:t>
      </w:r>
      <w:proofErr w:type="gramStart"/>
      <w:r w:rsidRPr="002734DC">
        <w:rPr>
          <w:rFonts w:ascii="Arial" w:eastAsia="Times New Roman" w:hAnsi="Arial" w:cs="Arial"/>
          <w:color w:val="4E4E4E"/>
          <w:sz w:val="28"/>
          <w:szCs w:val="28"/>
          <w:lang w:eastAsia="ru-RU"/>
        </w:rPr>
        <w:t>забывает свои беды его укладывают</w:t>
      </w:r>
      <w:proofErr w:type="gramEnd"/>
      <w:r w:rsidRPr="002734DC">
        <w:rPr>
          <w:rFonts w:ascii="Arial" w:eastAsia="Times New Roman" w:hAnsi="Arial" w:cs="Arial"/>
          <w:color w:val="4E4E4E"/>
          <w:sz w:val="28"/>
          <w:szCs w:val="28"/>
          <w:lang w:eastAsia="ru-RU"/>
        </w:rPr>
        <w:t xml:space="preserve"> спать лаской именно ласка передается с колыбельной песней, пусть ребенок еще не слышит, но чувствует любовь, ласку, нежность мамы. Дети, которым поют в детстве песни, вырастают более </w:t>
      </w:r>
      <w:proofErr w:type="gramStart"/>
      <w:r w:rsidRPr="002734DC">
        <w:rPr>
          <w:rFonts w:ascii="Arial" w:eastAsia="Times New Roman" w:hAnsi="Arial" w:cs="Arial"/>
          <w:color w:val="4E4E4E"/>
          <w:sz w:val="28"/>
          <w:szCs w:val="28"/>
          <w:lang w:eastAsia="ru-RU"/>
        </w:rPr>
        <w:t>нежными</w:t>
      </w:r>
      <w:proofErr w:type="gramEnd"/>
      <w:r w:rsidRPr="002734DC">
        <w:rPr>
          <w:rFonts w:ascii="Arial" w:eastAsia="Times New Roman" w:hAnsi="Arial" w:cs="Arial"/>
          <w:color w:val="4E4E4E"/>
          <w:sz w:val="28"/>
          <w:szCs w:val="28"/>
          <w:lang w:eastAsia="ru-RU"/>
        </w:rPr>
        <w:t>, добрыми.</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От того, какие песни пела ребенку мать, и пела ли она их вообще, зависит характер маленького человека, его физическое здоровье, степень развития.</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xml:space="preserve">Слушая колыбельные </w:t>
      </w:r>
      <w:proofErr w:type="gramStart"/>
      <w:r w:rsidRPr="002734DC">
        <w:rPr>
          <w:rFonts w:ascii="Arial" w:eastAsia="Times New Roman" w:hAnsi="Arial" w:cs="Arial"/>
          <w:color w:val="4E4E4E"/>
          <w:sz w:val="28"/>
          <w:szCs w:val="28"/>
          <w:lang w:eastAsia="ru-RU"/>
        </w:rPr>
        <w:t>песни</w:t>
      </w:r>
      <w:proofErr w:type="gramEnd"/>
      <w:r w:rsidRPr="002734DC">
        <w:rPr>
          <w:rFonts w:ascii="Arial" w:eastAsia="Times New Roman" w:hAnsi="Arial" w:cs="Arial"/>
          <w:color w:val="4E4E4E"/>
          <w:sz w:val="28"/>
          <w:szCs w:val="28"/>
          <w:lang w:eastAsia="ru-RU"/>
        </w:rPr>
        <w:t xml:space="preserve"> малыш защищает свою психику от стрессов и эмоциональной неустойчивости.</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Кроме того, последние исследования показали, что с 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 разговаривать.</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Колыбельная песня несет в себе свет и тепло, является оберегом для малыша.</w:t>
      </w:r>
    </w:p>
    <w:p w:rsidR="001C46FE" w:rsidRPr="002734DC" w:rsidRDefault="001C46FE" w:rsidP="001C46FE">
      <w:pPr>
        <w:spacing w:line="240" w:lineRule="auto"/>
        <w:rPr>
          <w:rFonts w:ascii="Arial" w:eastAsia="Times New Roman" w:hAnsi="Arial" w:cs="Arial"/>
          <w:color w:val="4E4E4E"/>
          <w:sz w:val="28"/>
          <w:szCs w:val="28"/>
          <w:lang w:eastAsia="ru-RU"/>
        </w:rPr>
      </w:pPr>
      <w:proofErr w:type="gramStart"/>
      <w:r w:rsidRPr="002734DC">
        <w:rPr>
          <w:rFonts w:ascii="Arial" w:eastAsia="Times New Roman" w:hAnsi="Arial" w:cs="Arial"/>
          <w:color w:val="4E4E4E"/>
          <w:sz w:val="28"/>
          <w:szCs w:val="28"/>
          <w:lang w:eastAsia="ru-RU"/>
        </w:rPr>
        <w:t xml:space="preserve">В) </w:t>
      </w:r>
      <w:r w:rsidRPr="00383C70">
        <w:rPr>
          <w:rFonts w:ascii="Arial" w:eastAsia="Times New Roman" w:hAnsi="Arial" w:cs="Arial"/>
          <w:b/>
          <w:color w:val="4E4E4E"/>
          <w:sz w:val="28"/>
          <w:szCs w:val="28"/>
          <w:lang w:eastAsia="ru-RU"/>
        </w:rPr>
        <w:t>Релаксационные игры</w:t>
      </w:r>
      <w:r w:rsidRPr="002734DC">
        <w:rPr>
          <w:rFonts w:ascii="Arial" w:eastAsia="Times New Roman" w:hAnsi="Arial" w:cs="Arial"/>
          <w:color w:val="4E4E4E"/>
          <w:sz w:val="28"/>
          <w:szCs w:val="28"/>
          <w:lang w:eastAsia="ru-RU"/>
        </w:rPr>
        <w:t xml:space="preserve"> (песок, вода) - релаксация - это снятие напряжения, расслабление, отдых.</w:t>
      </w:r>
      <w:proofErr w:type="gramEnd"/>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lastRenderedPageBreak/>
        <w:t>За основу упражнений по релаксации взяты приемы по дыхательной гимнастике, мышечному и эмоциональному расслаблению.</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Упражнения по релаксации являются методом предотвращения стрессов у детей и оказывают положительное влияние на их здоровье. Они учат детей снимать напряжение, не замыкаться на своих проблемах и через сюжетно-ролевые игры уметь находить причины этого состояния. Упражнения должны быть в доступной игровой форме.</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xml:space="preserve">Г) </w:t>
      </w:r>
      <w:proofErr w:type="spellStart"/>
      <w:r w:rsidRPr="001C46FE">
        <w:rPr>
          <w:rFonts w:ascii="Arial" w:eastAsia="Times New Roman" w:hAnsi="Arial" w:cs="Arial"/>
          <w:b/>
          <w:color w:val="4E4E4E"/>
          <w:sz w:val="28"/>
          <w:szCs w:val="28"/>
          <w:lang w:eastAsia="ru-RU"/>
        </w:rPr>
        <w:t>Сказкотерапия</w:t>
      </w:r>
      <w:proofErr w:type="spellEnd"/>
      <w:r w:rsidRPr="002734DC">
        <w:rPr>
          <w:rFonts w:ascii="Arial" w:eastAsia="Times New Roman" w:hAnsi="Arial" w:cs="Arial"/>
          <w:color w:val="4E4E4E"/>
          <w:sz w:val="28"/>
          <w:szCs w:val="28"/>
          <w:lang w:eastAsia="ru-RU"/>
        </w:rPr>
        <w:t xml:space="preserve"> - это процесс воспитания Внутреннего Ребенка, развития души, повышение уровня осознанности событий, приобретения знаний о законах жизни и способах социального проявления созидательной творческой силы.</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xml:space="preserve">Метод </w:t>
      </w:r>
      <w:proofErr w:type="spellStart"/>
      <w:r w:rsidRPr="002734DC">
        <w:rPr>
          <w:rFonts w:ascii="Arial" w:eastAsia="Times New Roman" w:hAnsi="Arial" w:cs="Arial"/>
          <w:color w:val="4E4E4E"/>
          <w:sz w:val="28"/>
          <w:szCs w:val="28"/>
          <w:lang w:eastAsia="ru-RU"/>
        </w:rPr>
        <w:t>сказкотерапии</w:t>
      </w:r>
      <w:proofErr w:type="spellEnd"/>
      <w:r w:rsidRPr="002734DC">
        <w:rPr>
          <w:rFonts w:ascii="Arial" w:eastAsia="Times New Roman" w:hAnsi="Arial" w:cs="Arial"/>
          <w:color w:val="4E4E4E"/>
          <w:sz w:val="28"/>
          <w:szCs w:val="28"/>
          <w:lang w:eastAsia="ru-RU"/>
        </w:rPr>
        <w:t xml:space="preserve"> направлен на развитие восприятия, телесных ощущений, двигательной координации детей, умения осознавать и контролировать свои переживания, понимать собственное эмоциональное состояние.</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Занятия вводят ребенка в сложный мир человеческих эмоций, помогают ему прожить определенное эмоциональное состояние, создать свой собственный «эмоциональный фон», с помощью которого он сможет ориентироваться в собственных чувствах и в чувствах людей, которые его окружают. Основной акцент делаем не просто на проработки эмоций на уровне их узнавания по мимике, жестам, поведению, словам людей и сказочных персонажей. В этих занятиях важно, чтобы ребенок проживал каждую эмоцию на телесном уровне, наблюдал за своими телесными ощущениями и оценивал их. Таким образом, развивается произвольное улавливание ощущений тепла, холода, напряжения и расслабления мышц тела. Все занятия - игровые, так как игра - это основная деятельность ребенка, в которой он сначала эмоционально, а затем интеллектуально осваивает систему человеческих отношений.</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xml:space="preserve">Д) </w:t>
      </w:r>
      <w:r w:rsidRPr="001C46FE">
        <w:rPr>
          <w:rFonts w:ascii="Arial" w:eastAsia="Times New Roman" w:hAnsi="Arial" w:cs="Arial"/>
          <w:b/>
          <w:color w:val="4E4E4E"/>
          <w:sz w:val="28"/>
          <w:szCs w:val="28"/>
          <w:lang w:eastAsia="ru-RU"/>
        </w:rPr>
        <w:t>Музыкальные занятия и развитие движений</w:t>
      </w:r>
      <w:r w:rsidRPr="002734DC">
        <w:rPr>
          <w:rFonts w:ascii="Arial" w:eastAsia="Times New Roman" w:hAnsi="Arial" w:cs="Arial"/>
          <w:color w:val="4E4E4E"/>
          <w:sz w:val="28"/>
          <w:szCs w:val="28"/>
          <w:lang w:eastAsia="ru-RU"/>
        </w:rPr>
        <w:t xml:space="preserve"> - музыка рано начинает привлекать внимание детей и вызывает у большинства из них постоянный интерес. Они ищут источник звучания, ждут звуки музыки при виде металлофона, триоды или других музыкальных инструментов. Песни разного характера вызывают у детей различный эмоциональный отклик. У некоторых это эмоциональное состояние в связи с музыкой проявляется особенно ярко.</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xml:space="preserve">Важно, чтобы дети не только знакомились с бодрыми, веселыми и ласковыми, спокойными песнями и пьесами, но и приучались более точно воспринимать особенности музыкального звучания, а именно высоту, тембр, силу, длительность. Восприятие этих свойств </w:t>
      </w:r>
      <w:r w:rsidRPr="002734DC">
        <w:rPr>
          <w:rFonts w:ascii="Arial" w:eastAsia="Times New Roman" w:hAnsi="Arial" w:cs="Arial"/>
          <w:color w:val="4E4E4E"/>
          <w:sz w:val="28"/>
          <w:szCs w:val="28"/>
          <w:lang w:eastAsia="ru-RU"/>
        </w:rPr>
        <w:lastRenderedPageBreak/>
        <w:t>музыкального звука связано с развитием у детей музыкально-сенсорных способностей.</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Выполняя несложные задания в процессе игр со звучащими игрушками, детскими музыкальными инструментами, дети различают звуки по высоте: угадывают, кто кричит - корова или котенок, курочка зовет цыплят или они ей отвечают. Повторяя под музыку постукивания по бубну, осваивают ритм. Слушают звучание разных по тембру детских музыкальных инструментов, сами хлопают соответственно музыке тихо и громко</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 xml:space="preserve">Е) </w:t>
      </w:r>
      <w:r w:rsidRPr="001C46FE">
        <w:rPr>
          <w:rFonts w:ascii="Arial" w:eastAsia="Times New Roman" w:hAnsi="Arial" w:cs="Arial"/>
          <w:b/>
          <w:color w:val="4E4E4E"/>
          <w:sz w:val="28"/>
          <w:szCs w:val="28"/>
          <w:lang w:eastAsia="ru-RU"/>
        </w:rPr>
        <w:t>Игровые методы взаимодействия с ребенком</w:t>
      </w:r>
      <w:r w:rsidRPr="002734DC">
        <w:rPr>
          <w:rFonts w:ascii="Arial" w:eastAsia="Times New Roman" w:hAnsi="Arial" w:cs="Arial"/>
          <w:color w:val="4E4E4E"/>
          <w:sz w:val="28"/>
          <w:szCs w:val="28"/>
          <w:lang w:eastAsia="ru-RU"/>
        </w:rPr>
        <w:t xml:space="preserve">. В конце первого года ребёнок приобретет стремление к самостоятельности и независимости. На втором году жизни взрослый становится для ребёнка не только источником внимания и доброжелательности, не только "поставщиком" самих предметов, но и образцом человеческих предметных действий. Общение </w:t>
      </w:r>
      <w:proofErr w:type="gramStart"/>
      <w:r w:rsidRPr="002734DC">
        <w:rPr>
          <w:rFonts w:ascii="Arial" w:eastAsia="Times New Roman" w:hAnsi="Arial" w:cs="Arial"/>
          <w:color w:val="4E4E4E"/>
          <w:sz w:val="28"/>
          <w:szCs w:val="28"/>
          <w:lang w:eastAsia="ru-RU"/>
        </w:rPr>
        <w:t>со</w:t>
      </w:r>
      <w:proofErr w:type="gramEnd"/>
      <w:r w:rsidRPr="002734DC">
        <w:rPr>
          <w:rFonts w:ascii="Arial" w:eastAsia="Times New Roman" w:hAnsi="Arial" w:cs="Arial"/>
          <w:color w:val="4E4E4E"/>
          <w:sz w:val="28"/>
          <w:szCs w:val="28"/>
          <w:lang w:eastAsia="ru-RU"/>
        </w:rPr>
        <w:t xml:space="preserve"> взрослым уже не сводится к прямой помощи или к демонстрации предметов. Теперь необходимо соучастие взрослого, выполнение одного и того же дела. В ходе такого сотрудничества ребёнок одновременно получает и внимание взрослого, и его участие в действиях ребёнка, и, главное - новые способы действия с предметами. Взрослый теперь не только даёт ребёнку в руки предметы, но вместе с предметом передаёт способ действия с ним. Общение </w:t>
      </w:r>
      <w:proofErr w:type="gramStart"/>
      <w:r w:rsidRPr="002734DC">
        <w:rPr>
          <w:rFonts w:ascii="Arial" w:eastAsia="Times New Roman" w:hAnsi="Arial" w:cs="Arial"/>
          <w:color w:val="4E4E4E"/>
          <w:sz w:val="28"/>
          <w:szCs w:val="28"/>
          <w:lang w:eastAsia="ru-RU"/>
        </w:rPr>
        <w:t>со</w:t>
      </w:r>
      <w:proofErr w:type="gramEnd"/>
      <w:r w:rsidRPr="002734DC">
        <w:rPr>
          <w:rFonts w:ascii="Arial" w:eastAsia="Times New Roman" w:hAnsi="Arial" w:cs="Arial"/>
          <w:color w:val="4E4E4E"/>
          <w:sz w:val="28"/>
          <w:szCs w:val="28"/>
          <w:lang w:eastAsia="ru-RU"/>
        </w:rPr>
        <w:t xml:space="preserve"> взрослым протекает как бы на фоне практического взаимодействия с предметами.</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Возникает новый тип ведущей деятельности ребёнка. Это уже не просто неспецифические манипуляции с вещами, а предметная деятельность, связанная с овладением культурными способами действий с предметами. Предметная деятельность является ведущей потому, что она обеспечивает развитие всех остальных сторон жизни ребёнка: внимания, памяти речи, наглядно-действенного и наглядно-образного мышления. Все эти важнейшие способности в данном возрасте лучше всего развиваются именно в процессе практических предметных действий.</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Кроме того, действуя с предметами, ребёнок чувствует свою самостоятельность, независимость, уверенность в своих силах, что очень важно для развития его личности.</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Очевидно, что для такой деятельности нужны специальные игрушки. Игрушки, способствующие познавательному развитию ребёнка</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Предметная деятельность, в которой в раннем возрасте происходит умственное и физическое развитие ребёнка, имеет несколько линий развития, среди которых:</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lastRenderedPageBreak/>
        <w:t>становление орудийных действий;</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развитие наглядно-действенного мышления;</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развитие познавательной активности;</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формирование целенаправленности действий ребёнка.</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Каждое из этих направлений предполагает специальные игровые материалы и особые характеристики игрушек.</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Правильная организация в адаптационный период игровой деятельности, направленной на формирование эмоциональных контактов ребенок - взрослый и ребенок - ребенок и обязательно включающей игры и упражнения.</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возможностей детей, места проведения.</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Программа занятий в группе составлена с учетом особенностей детей раннего возраста, не посещающих детский сад, способствует успешной адаптации и более комфортному дальнейшему пребыванию ребенка в детском саду.</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Адаптационный период считается законченным, если ребенок с аппетитом ест, быстро засыпает и просыпается в бодром настроении, играет со сверстниками. Длительность адаптации зависит от уровня развития ребенка.</w:t>
      </w:r>
    </w:p>
    <w:p w:rsidR="001C46FE" w:rsidRPr="002734DC" w:rsidRDefault="001C46FE" w:rsidP="001C46FE">
      <w:pPr>
        <w:spacing w:line="240" w:lineRule="auto"/>
        <w:rPr>
          <w:rFonts w:ascii="Arial" w:eastAsia="Times New Roman" w:hAnsi="Arial" w:cs="Arial"/>
          <w:color w:val="4E4E4E"/>
          <w:sz w:val="28"/>
          <w:szCs w:val="28"/>
          <w:lang w:eastAsia="ru-RU"/>
        </w:rPr>
      </w:pPr>
      <w:r w:rsidRPr="002734DC">
        <w:rPr>
          <w:rFonts w:ascii="Arial" w:eastAsia="Times New Roman" w:hAnsi="Arial" w:cs="Arial"/>
          <w:color w:val="4E4E4E"/>
          <w:sz w:val="28"/>
          <w:szCs w:val="28"/>
          <w:lang w:eastAsia="ru-RU"/>
        </w:rPr>
        <w:t>Очень важно, чтобы родители в этот период относились к ребенку очень бережно и внимательно, стремились помочь ему пережить этот трудный момент жизни, а не упорствовали в своих воспитательных планах, не боролись с капризами.</w:t>
      </w:r>
    </w:p>
    <w:p w:rsidR="00350938" w:rsidRDefault="00350938"/>
    <w:sectPr w:rsidR="00350938" w:rsidSect="00350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C46FE"/>
    <w:rsid w:val="001C46FE"/>
    <w:rsid w:val="00350938"/>
    <w:rsid w:val="00383C70"/>
    <w:rsid w:val="0050509E"/>
    <w:rsid w:val="00933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1519</Words>
  <Characters>8664</Characters>
  <Application>Microsoft Office Word</Application>
  <DocSecurity>0</DocSecurity>
  <Lines>72</Lines>
  <Paragraphs>20</Paragraphs>
  <ScaleCrop>false</ScaleCrop>
  <Company>Reanimator Extreme Edition</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2018-09-27T08:35:00Z</dcterms:created>
  <dcterms:modified xsi:type="dcterms:W3CDTF">2018-09-27T08:50:00Z</dcterms:modified>
</cp:coreProperties>
</file>