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8" w:rsidRDefault="004A3848" w:rsidP="004A3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848" w:rsidRDefault="004A3848" w:rsidP="004A3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848" w:rsidRDefault="004A3848" w:rsidP="004A3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A3848" w:rsidRDefault="004A3848" w:rsidP="004A3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педагогических чтениях</w:t>
      </w:r>
    </w:p>
    <w:p w:rsidR="004A3848" w:rsidRDefault="004A3848" w:rsidP="004A3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3177B2">
        <w:rPr>
          <w:rFonts w:ascii="Times New Roman" w:hAnsi="Times New Roman"/>
          <w:b/>
          <w:sz w:val="28"/>
          <w:szCs w:val="26"/>
        </w:rPr>
        <w:t xml:space="preserve">«Преемственность детского сада и школы </w:t>
      </w:r>
    </w:p>
    <w:p w:rsidR="004A3848" w:rsidRPr="003177B2" w:rsidRDefault="004A3848" w:rsidP="004A384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3177B2">
        <w:rPr>
          <w:rFonts w:ascii="Times New Roman" w:hAnsi="Times New Roman"/>
          <w:b/>
          <w:sz w:val="28"/>
          <w:szCs w:val="26"/>
        </w:rPr>
        <w:t>как условие повышения качества образования при реализации федеральных государственных образовательных стандартов»</w:t>
      </w:r>
    </w:p>
    <w:tbl>
      <w:tblPr>
        <w:tblStyle w:val="a3"/>
        <w:tblpPr w:leftFromText="180" w:rightFromText="180" w:horzAnchor="margin" w:tblpY="3300"/>
        <w:tblW w:w="9782" w:type="dxa"/>
        <w:tblLook w:val="04A0"/>
      </w:tblPr>
      <w:tblGrid>
        <w:gridCol w:w="4254"/>
        <w:gridCol w:w="5528"/>
      </w:tblGrid>
      <w:tr w:rsidR="004A3848" w:rsidTr="004A3848">
        <w:tc>
          <w:tcPr>
            <w:tcW w:w="4254" w:type="dxa"/>
          </w:tcPr>
          <w:p w:rsidR="004A3848" w:rsidRDefault="004A3848" w:rsidP="004A3848">
            <w:pPr>
              <w:rPr>
                <w:rFonts w:ascii="Times New Roman" w:hAnsi="Times New Roman"/>
                <w:sz w:val="28"/>
                <w:szCs w:val="28"/>
              </w:rPr>
            </w:pPr>
            <w:r w:rsidRPr="00FE479F"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  <w:r w:rsidRPr="00FE479F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  <w:p w:rsidR="004A3848" w:rsidRPr="003177B2" w:rsidRDefault="004A3848" w:rsidP="004A384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4A3848" w:rsidRPr="00FE479F" w:rsidRDefault="004A3848" w:rsidP="004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Легостаева  Мария  Григорьевна</w:t>
            </w:r>
          </w:p>
        </w:tc>
      </w:tr>
      <w:tr w:rsidR="004A3848" w:rsidTr="004A3848">
        <w:tc>
          <w:tcPr>
            <w:tcW w:w="4254" w:type="dxa"/>
          </w:tcPr>
          <w:p w:rsidR="004A3848" w:rsidRPr="00FE479F" w:rsidRDefault="004A3848" w:rsidP="004A3848">
            <w:pPr>
              <w:rPr>
                <w:rFonts w:ascii="Times New Roman" w:hAnsi="Times New Roman"/>
                <w:sz w:val="28"/>
                <w:szCs w:val="28"/>
              </w:rPr>
            </w:pPr>
            <w:r w:rsidRPr="00FE479F">
              <w:rPr>
                <w:rFonts w:ascii="Times New Roman" w:hAnsi="Times New Roman"/>
                <w:sz w:val="28"/>
                <w:szCs w:val="28"/>
              </w:rPr>
              <w:t>Полное название представляемой организации</w:t>
            </w:r>
          </w:p>
        </w:tc>
        <w:tc>
          <w:tcPr>
            <w:tcW w:w="5528" w:type="dxa"/>
          </w:tcPr>
          <w:p w:rsidR="00F12086" w:rsidRPr="00F12086" w:rsidRDefault="00F12086" w:rsidP="00F1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08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общеобразовательное учреждение </w:t>
            </w:r>
          </w:p>
          <w:p w:rsidR="00F12086" w:rsidRPr="00F12086" w:rsidRDefault="00F12086" w:rsidP="00F1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086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№2 </w:t>
            </w:r>
          </w:p>
          <w:p w:rsidR="00F12086" w:rsidRPr="00F12086" w:rsidRDefault="00F12086" w:rsidP="00F1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086">
              <w:rPr>
                <w:rFonts w:ascii="Times New Roman" w:hAnsi="Times New Roman"/>
                <w:sz w:val="28"/>
                <w:szCs w:val="28"/>
              </w:rPr>
              <w:t xml:space="preserve">с  углубленным изучением отдельных предметов» </w:t>
            </w:r>
          </w:p>
          <w:p w:rsidR="00F12086" w:rsidRPr="00F12086" w:rsidRDefault="00F12086" w:rsidP="00F12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086">
              <w:rPr>
                <w:rFonts w:ascii="Times New Roman" w:hAnsi="Times New Roman"/>
                <w:sz w:val="28"/>
                <w:szCs w:val="28"/>
              </w:rPr>
              <w:t>города Губкина Белгородской области</w:t>
            </w:r>
          </w:p>
          <w:p w:rsidR="00F12086" w:rsidRDefault="00F12086" w:rsidP="00F1208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A3848" w:rsidRPr="00FE479F" w:rsidRDefault="004A3848" w:rsidP="004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48" w:rsidTr="004A3848">
        <w:tc>
          <w:tcPr>
            <w:tcW w:w="4254" w:type="dxa"/>
          </w:tcPr>
          <w:p w:rsidR="004A3848" w:rsidRPr="00FE479F" w:rsidRDefault="004A3848" w:rsidP="004A3848">
            <w:pPr>
              <w:rPr>
                <w:rFonts w:ascii="Times New Roman" w:hAnsi="Times New Roman"/>
                <w:sz w:val="28"/>
                <w:szCs w:val="28"/>
              </w:rPr>
            </w:pPr>
            <w:r w:rsidRPr="00FE479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</w:tcPr>
          <w:p w:rsidR="004A3848" w:rsidRPr="00FE479F" w:rsidRDefault="004A3848" w:rsidP="004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A3848" w:rsidTr="004A3848">
        <w:tc>
          <w:tcPr>
            <w:tcW w:w="4254" w:type="dxa"/>
          </w:tcPr>
          <w:p w:rsidR="004A3848" w:rsidRPr="00FE479F" w:rsidRDefault="004A3848" w:rsidP="004A3848">
            <w:pPr>
              <w:rPr>
                <w:rFonts w:ascii="Times New Roman" w:hAnsi="Times New Roman"/>
                <w:sz w:val="28"/>
                <w:szCs w:val="28"/>
              </w:rPr>
            </w:pPr>
            <w:r w:rsidRPr="00FE479F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  <w:r>
              <w:rPr>
                <w:rFonts w:ascii="Times New Roman" w:hAnsi="Times New Roman"/>
                <w:sz w:val="28"/>
                <w:szCs w:val="28"/>
              </w:rPr>
              <w:t>/ материала</w:t>
            </w:r>
          </w:p>
        </w:tc>
        <w:tc>
          <w:tcPr>
            <w:tcW w:w="5528" w:type="dxa"/>
          </w:tcPr>
          <w:p w:rsidR="004A3848" w:rsidRDefault="004A3848" w:rsidP="004A3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3848" w:rsidTr="004A3848">
        <w:tc>
          <w:tcPr>
            <w:tcW w:w="4254" w:type="dxa"/>
          </w:tcPr>
          <w:p w:rsidR="004A3848" w:rsidRPr="00FE479F" w:rsidRDefault="004A3848" w:rsidP="004A3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5528" w:type="dxa"/>
          </w:tcPr>
          <w:p w:rsidR="004A3848" w:rsidRPr="00FE479F" w:rsidRDefault="004A3848" w:rsidP="004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89205532709</w:t>
            </w:r>
          </w:p>
        </w:tc>
      </w:tr>
    </w:tbl>
    <w:p w:rsidR="004749C7" w:rsidRDefault="004749C7"/>
    <w:sectPr w:rsidR="004749C7" w:rsidSect="0047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848"/>
    <w:rsid w:val="00414585"/>
    <w:rsid w:val="004749C7"/>
    <w:rsid w:val="004A3848"/>
    <w:rsid w:val="0096338F"/>
    <w:rsid w:val="00AF6E2D"/>
    <w:rsid w:val="00F1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48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48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2018-05-14T19:20:00Z</dcterms:created>
  <dcterms:modified xsi:type="dcterms:W3CDTF">2018-05-14T19:20:00Z</dcterms:modified>
</cp:coreProperties>
</file>